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16A7" w:rsidRPr="00BB7C07" w:rsidRDefault="00C216A7" w:rsidP="00BB7C07">
      <w:pPr>
        <w:pStyle w:val="31"/>
        <w:shd w:val="clear" w:color="auto" w:fill="auto"/>
        <w:spacing w:before="0" w:after="0" w:line="240" w:lineRule="auto"/>
        <w:ind w:left="40"/>
        <w:jc w:val="center"/>
        <w:rPr>
          <w:color w:val="000000"/>
          <w:sz w:val="28"/>
          <w:szCs w:val="28"/>
          <w:lang w:bidi="ru-RU"/>
        </w:rPr>
      </w:pPr>
      <w:r w:rsidRPr="00BB7C07">
        <w:rPr>
          <w:color w:val="000000"/>
          <w:sz w:val="28"/>
          <w:szCs w:val="28"/>
          <w:lang w:bidi="ru-RU"/>
        </w:rPr>
        <w:t>О внесении изменений в решение Совета муниципального</w:t>
      </w:r>
      <w:r w:rsidRPr="00BB7C07">
        <w:rPr>
          <w:color w:val="000000"/>
          <w:sz w:val="28"/>
          <w:szCs w:val="28"/>
          <w:lang w:bidi="ru-RU"/>
        </w:rPr>
        <w:br/>
        <w:t>образования Ейский район от 22 декабря 2021 года № 382</w:t>
      </w:r>
      <w:r w:rsidRPr="00BB7C07">
        <w:rPr>
          <w:color w:val="000000"/>
          <w:sz w:val="28"/>
          <w:szCs w:val="28"/>
          <w:lang w:bidi="ru-RU"/>
        </w:rPr>
        <w:br/>
        <w:t>«Об утверждении положения о муниципальном земельном</w:t>
      </w:r>
      <w:r w:rsidRPr="00BB7C07">
        <w:rPr>
          <w:color w:val="000000"/>
          <w:sz w:val="28"/>
          <w:szCs w:val="28"/>
          <w:lang w:bidi="ru-RU"/>
        </w:rPr>
        <w:br/>
        <w:t>контроле, осуществляемом на территории сельских поселений,</w:t>
      </w:r>
      <w:r w:rsidRPr="00BB7C07">
        <w:rPr>
          <w:color w:val="000000"/>
          <w:sz w:val="28"/>
          <w:szCs w:val="28"/>
          <w:lang w:bidi="ru-RU"/>
        </w:rPr>
        <w:br/>
        <w:t>входящих в состав муниципального образования Ейский район»</w:t>
      </w:r>
    </w:p>
    <w:p w:rsidR="00C216A7" w:rsidRPr="00BB7C07" w:rsidRDefault="00C216A7" w:rsidP="00BB7C07">
      <w:pPr>
        <w:pStyle w:val="31"/>
        <w:shd w:val="clear" w:color="auto" w:fill="auto"/>
        <w:spacing w:before="0" w:after="0" w:line="240" w:lineRule="auto"/>
        <w:ind w:left="40"/>
        <w:jc w:val="center"/>
        <w:rPr>
          <w:color w:val="000000"/>
          <w:sz w:val="28"/>
          <w:szCs w:val="28"/>
          <w:lang w:bidi="ru-RU"/>
        </w:rPr>
      </w:pPr>
    </w:p>
    <w:p w:rsidR="00C216A7" w:rsidRPr="00BB7C07" w:rsidRDefault="00C216A7" w:rsidP="00BB7C07">
      <w:pPr>
        <w:pStyle w:val="31"/>
        <w:shd w:val="clear" w:color="auto" w:fill="auto"/>
        <w:spacing w:before="0" w:after="0" w:line="240" w:lineRule="auto"/>
        <w:ind w:left="40"/>
        <w:jc w:val="center"/>
        <w:rPr>
          <w:color w:val="000000"/>
          <w:sz w:val="28"/>
          <w:szCs w:val="28"/>
          <w:lang w:bidi="ru-RU"/>
        </w:rPr>
      </w:pP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 xml:space="preserve">В соответствии с Федеральным законом от 31 июля 2020 года № 248-ФЗ «О государственном контроле (надзоре) и муниципальном контроле в Российской Федерации», статьей 64 Устава муниципального образования Ейский район Совет муниципального образования Ейский район </w:t>
      </w:r>
      <w:r w:rsidRPr="00BB7C07">
        <w:rPr>
          <w:rStyle w:val="23pt"/>
          <w:sz w:val="28"/>
          <w:szCs w:val="28"/>
        </w:rPr>
        <w:t>решил:</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1. Внести в приложение к решению Совета муниципального образования Ейский район от 22 декабря 2021 года № 382 «Об утверждении положения о муниципальном земельном контроле, осуществляемом на территории сельских поселений, входящих в состав муниципального образования Ейский район» следующие изменения:</w:t>
      </w:r>
    </w:p>
    <w:p w:rsidR="00C223FA" w:rsidRDefault="00C216A7" w:rsidP="00BB7C07">
      <w:pPr>
        <w:pStyle w:val="21"/>
        <w:numPr>
          <w:ilvl w:val="0"/>
          <w:numId w:val="13"/>
        </w:numPr>
        <w:shd w:val="clear" w:color="auto" w:fill="auto"/>
        <w:tabs>
          <w:tab w:val="left" w:pos="1300"/>
        </w:tabs>
        <w:spacing w:before="0" w:after="0" w:line="240" w:lineRule="auto"/>
        <w:ind w:firstLine="880"/>
        <w:jc w:val="both"/>
        <w:rPr>
          <w:sz w:val="28"/>
          <w:szCs w:val="28"/>
        </w:rPr>
      </w:pPr>
      <w:r w:rsidRPr="00BB7C07">
        <w:rPr>
          <w:color w:val="000000"/>
          <w:sz w:val="28"/>
          <w:szCs w:val="28"/>
          <w:lang w:bidi="ru-RU"/>
        </w:rPr>
        <w:t>пункт 2.13 раздела 2 изложить в следующей редакции: «Контролируемое лицо, в том числе с использованием единого портала государственных и муниципальных услуг (функций),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roofErr w:type="gramStart"/>
      <w:r w:rsidRPr="00BB7C07">
        <w:rPr>
          <w:color w:val="000000"/>
          <w:sz w:val="28"/>
          <w:szCs w:val="28"/>
          <w:lang w:bidi="ru-RU"/>
        </w:rPr>
        <w:t>.»;</w:t>
      </w:r>
      <w:proofErr w:type="gramEnd"/>
    </w:p>
    <w:p w:rsidR="00C216A7" w:rsidRPr="00C223FA" w:rsidRDefault="00C216A7" w:rsidP="00BB7C07">
      <w:pPr>
        <w:pStyle w:val="21"/>
        <w:numPr>
          <w:ilvl w:val="0"/>
          <w:numId w:val="13"/>
        </w:numPr>
        <w:shd w:val="clear" w:color="auto" w:fill="auto"/>
        <w:tabs>
          <w:tab w:val="left" w:pos="1300"/>
        </w:tabs>
        <w:spacing w:before="0" w:after="0" w:line="240" w:lineRule="auto"/>
        <w:ind w:firstLine="880"/>
        <w:jc w:val="both"/>
        <w:rPr>
          <w:sz w:val="28"/>
          <w:szCs w:val="28"/>
        </w:rPr>
      </w:pPr>
      <w:r w:rsidRPr="00C223FA">
        <w:rPr>
          <w:color w:val="000000"/>
          <w:sz w:val="28"/>
          <w:szCs w:val="28"/>
          <w:lang w:bidi="ru-RU"/>
        </w:rPr>
        <w:t>пункт 3.5 раздела 3 изложить в следующей редакции: «В случае</w:t>
      </w:r>
      <w:proofErr w:type="gramStart"/>
      <w:r w:rsidRPr="00C223FA">
        <w:rPr>
          <w:color w:val="000000"/>
          <w:sz w:val="28"/>
          <w:szCs w:val="28"/>
          <w:lang w:bidi="ru-RU"/>
        </w:rPr>
        <w:t>,</w:t>
      </w:r>
      <w:proofErr w:type="gramEnd"/>
      <w:r w:rsidRPr="00C223FA">
        <w:rPr>
          <w:color w:val="000000"/>
          <w:sz w:val="28"/>
          <w:szCs w:val="28"/>
          <w:lang w:bidi="ru-RU"/>
        </w:rPr>
        <w:t xml:space="preserve">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органа муниципального земельного контроля - начальнику отдела муниципального земельного контроля администрации муниципального образования Ейский район для принятия решения о проведении контрольных (надзорных) мероприятий, либо в случаях, </w:t>
      </w:r>
      <w:proofErr w:type="gramStart"/>
      <w:r w:rsidRPr="00C223FA">
        <w:rPr>
          <w:color w:val="000000"/>
          <w:sz w:val="28"/>
          <w:szCs w:val="28"/>
          <w:lang w:bidi="ru-RU"/>
        </w:rPr>
        <w:t>предусмотренных</w:t>
      </w:r>
      <w:proofErr w:type="gramEnd"/>
      <w:r w:rsidRPr="00C223FA">
        <w:rPr>
          <w:color w:val="000000"/>
          <w:sz w:val="28"/>
          <w:szCs w:val="28"/>
          <w:lang w:bidi="ru-RU"/>
        </w:rPr>
        <w:t xml:space="preserve"> Федеральным законом от 31 июля 2020 года № 248-ФЗ «О государственном контроле (надзоре) и муниципальном контроле в Российской Федерации», принимает меры, указанные в статье 90 Федерального закона от 31 июля 2020 года № 248-ФЗ «О государственном контроле (надзоре) и муниципальном контроле в Российской Федерации».»;</w:t>
      </w:r>
    </w:p>
    <w:p w:rsidR="00C216A7" w:rsidRPr="00BB7C07" w:rsidRDefault="00C216A7" w:rsidP="00BB7C07">
      <w:pPr>
        <w:pStyle w:val="21"/>
        <w:numPr>
          <w:ilvl w:val="0"/>
          <w:numId w:val="13"/>
        </w:numPr>
        <w:shd w:val="clear" w:color="auto" w:fill="auto"/>
        <w:tabs>
          <w:tab w:val="left" w:pos="1129"/>
        </w:tabs>
        <w:spacing w:before="0" w:after="0" w:line="240" w:lineRule="auto"/>
        <w:ind w:firstLine="820"/>
        <w:jc w:val="both"/>
        <w:rPr>
          <w:sz w:val="28"/>
          <w:szCs w:val="28"/>
        </w:rPr>
      </w:pPr>
      <w:r w:rsidRPr="00BB7C07">
        <w:rPr>
          <w:color w:val="000000"/>
          <w:sz w:val="28"/>
          <w:szCs w:val="28"/>
          <w:lang w:bidi="ru-RU"/>
        </w:rPr>
        <w:t xml:space="preserve">абзац второй пункта 3.7.2. раздела 3 изложить в следующей редакции: </w:t>
      </w:r>
      <w:proofErr w:type="gramStart"/>
      <w:r w:rsidRPr="00BB7C07">
        <w:rPr>
          <w:color w:val="000000"/>
          <w:sz w:val="28"/>
          <w:szCs w:val="28"/>
          <w:lang w:bidi="ru-RU"/>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от 31 июля 2020 </w:t>
      </w:r>
      <w:proofErr w:type="spellStart"/>
      <w:r w:rsidRPr="00BB7C07">
        <w:rPr>
          <w:color w:val="000000"/>
          <w:sz w:val="28"/>
          <w:szCs w:val="28"/>
          <w:lang w:bidi="ru-RU"/>
        </w:rPr>
        <w:t>года№</w:t>
      </w:r>
      <w:proofErr w:type="spellEnd"/>
      <w:r w:rsidRPr="00BB7C07">
        <w:rPr>
          <w:color w:val="000000"/>
          <w:sz w:val="28"/>
          <w:szCs w:val="28"/>
          <w:lang w:bidi="ru-RU"/>
        </w:rPr>
        <w:t xml:space="preserve">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w:t>
      </w:r>
      <w:r w:rsidRPr="00BB7C07">
        <w:rPr>
          <w:color w:val="000000"/>
          <w:sz w:val="28"/>
          <w:szCs w:val="28"/>
          <w:lang w:bidi="ru-RU"/>
        </w:rPr>
        <w:lastRenderedPageBreak/>
        <w:t>привести или приводят к нарушению</w:t>
      </w:r>
      <w:proofErr w:type="gramEnd"/>
      <w:r w:rsidRPr="00BB7C07">
        <w:rPr>
          <w:color w:val="000000"/>
          <w:sz w:val="28"/>
          <w:szCs w:val="28"/>
          <w:lang w:bidi="ru-RU"/>
        </w:rPr>
        <w:t xml:space="preserve">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roofErr w:type="gramStart"/>
      <w:r w:rsidRPr="00BB7C07">
        <w:rPr>
          <w:color w:val="000000"/>
          <w:sz w:val="28"/>
          <w:szCs w:val="28"/>
          <w:lang w:bidi="ru-RU"/>
        </w:rPr>
        <w:t>.»;</w:t>
      </w:r>
      <w:proofErr w:type="gramEnd"/>
    </w:p>
    <w:p w:rsidR="00C216A7" w:rsidRPr="00BB7C07" w:rsidRDefault="00C216A7" w:rsidP="00BB7C07">
      <w:pPr>
        <w:pStyle w:val="21"/>
        <w:numPr>
          <w:ilvl w:val="0"/>
          <w:numId w:val="13"/>
        </w:numPr>
        <w:shd w:val="clear" w:color="auto" w:fill="auto"/>
        <w:tabs>
          <w:tab w:val="left" w:pos="1059"/>
        </w:tabs>
        <w:spacing w:before="0" w:after="0" w:line="240" w:lineRule="auto"/>
        <w:ind w:firstLine="720"/>
        <w:jc w:val="both"/>
        <w:rPr>
          <w:sz w:val="28"/>
          <w:szCs w:val="28"/>
        </w:rPr>
      </w:pPr>
      <w:r w:rsidRPr="00BB7C07">
        <w:rPr>
          <w:color w:val="000000"/>
          <w:sz w:val="28"/>
          <w:szCs w:val="28"/>
          <w:lang w:bidi="ru-RU"/>
        </w:rPr>
        <w:t>пункт 3.7.5 раздела 3 изложить в следующей редакции:</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 xml:space="preserve">«Профилактический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w:t>
      </w:r>
      <w:proofErr w:type="spellStart"/>
      <w:r w:rsidRPr="00BB7C07">
        <w:rPr>
          <w:color w:val="000000"/>
          <w:sz w:val="28"/>
          <w:szCs w:val="28"/>
          <w:lang w:bidi="ru-RU"/>
        </w:rPr>
        <w:t>видео-конференц-связи</w:t>
      </w:r>
      <w:proofErr w:type="spellEnd"/>
      <w:r w:rsidRPr="00BB7C07">
        <w:rPr>
          <w:color w:val="000000"/>
          <w:sz w:val="28"/>
          <w:szCs w:val="28"/>
          <w:lang w:bidi="ru-RU"/>
        </w:rPr>
        <w:t xml:space="preserve"> или мобильного приложения "Инспектор".</w:t>
      </w:r>
    </w:p>
    <w:p w:rsidR="00C216A7" w:rsidRPr="00BB7C07" w:rsidRDefault="00C216A7" w:rsidP="00BB7C07">
      <w:pPr>
        <w:pStyle w:val="21"/>
        <w:shd w:val="clear" w:color="auto" w:fill="auto"/>
        <w:spacing w:before="0" w:after="0" w:line="240" w:lineRule="auto"/>
        <w:ind w:firstLine="720"/>
        <w:jc w:val="both"/>
        <w:rPr>
          <w:sz w:val="28"/>
          <w:szCs w:val="28"/>
        </w:rPr>
      </w:pPr>
      <w:proofErr w:type="gramStart"/>
      <w:r w:rsidRPr="00BB7C07">
        <w:rPr>
          <w:color w:val="000000"/>
          <w:sz w:val="28"/>
          <w:szCs w:val="28"/>
          <w:lang w:bidi="ru-RU"/>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BB7C07">
        <w:rPr>
          <w:color w:val="000000"/>
          <w:sz w:val="28"/>
          <w:szCs w:val="28"/>
          <w:lang w:bidi="ru-RU"/>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частями 6 и 7 статьи 48 Федерального закона № 248-ФЗ.</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Обязательный профилактический визит проводится:</w:t>
      </w:r>
    </w:p>
    <w:p w:rsidR="00C223FA" w:rsidRDefault="00C216A7" w:rsidP="00C223FA">
      <w:pPr>
        <w:pStyle w:val="21"/>
        <w:numPr>
          <w:ilvl w:val="0"/>
          <w:numId w:val="14"/>
        </w:numPr>
        <w:shd w:val="clear" w:color="auto" w:fill="auto"/>
        <w:tabs>
          <w:tab w:val="left" w:pos="1039"/>
        </w:tabs>
        <w:spacing w:before="0" w:after="0" w:line="240" w:lineRule="auto"/>
        <w:ind w:firstLine="720"/>
        <w:jc w:val="both"/>
        <w:rPr>
          <w:sz w:val="28"/>
          <w:szCs w:val="28"/>
        </w:rPr>
      </w:pPr>
      <w:r w:rsidRPr="00BB7C07">
        <w:rPr>
          <w:color w:val="000000"/>
          <w:sz w:val="28"/>
          <w:szCs w:val="28"/>
          <w:lang w:bidi="ru-RU"/>
        </w:rPr>
        <w:t>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Федерального закона № 248-ФЗ;</w:t>
      </w:r>
    </w:p>
    <w:p w:rsidR="00C216A7" w:rsidRPr="00C223FA" w:rsidRDefault="00C216A7" w:rsidP="00C223FA">
      <w:pPr>
        <w:pStyle w:val="21"/>
        <w:numPr>
          <w:ilvl w:val="0"/>
          <w:numId w:val="14"/>
        </w:numPr>
        <w:shd w:val="clear" w:color="auto" w:fill="auto"/>
        <w:tabs>
          <w:tab w:val="left" w:pos="1039"/>
        </w:tabs>
        <w:spacing w:before="0" w:after="0" w:line="240" w:lineRule="auto"/>
        <w:ind w:firstLine="720"/>
        <w:jc w:val="both"/>
        <w:rPr>
          <w:sz w:val="28"/>
          <w:szCs w:val="28"/>
        </w:rPr>
      </w:pPr>
      <w:r w:rsidRPr="00C223FA">
        <w:rPr>
          <w:color w:val="000000"/>
          <w:sz w:val="28"/>
          <w:szCs w:val="28"/>
          <w:lang w:bidi="ru-RU"/>
        </w:rPr>
        <w:t>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4) по поручению:</w:t>
      </w:r>
    </w:p>
    <w:p w:rsidR="00C216A7" w:rsidRPr="00BB7C07" w:rsidRDefault="00C216A7" w:rsidP="00BB7C07">
      <w:pPr>
        <w:pStyle w:val="21"/>
        <w:shd w:val="clear" w:color="auto" w:fill="auto"/>
        <w:tabs>
          <w:tab w:val="left" w:pos="1045"/>
        </w:tabs>
        <w:spacing w:before="0" w:after="0" w:line="240" w:lineRule="auto"/>
        <w:ind w:firstLine="720"/>
        <w:jc w:val="both"/>
        <w:rPr>
          <w:sz w:val="28"/>
          <w:szCs w:val="28"/>
        </w:rPr>
      </w:pPr>
      <w:r w:rsidRPr="00BB7C07">
        <w:rPr>
          <w:color w:val="000000"/>
          <w:sz w:val="28"/>
          <w:szCs w:val="28"/>
          <w:lang w:bidi="ru-RU"/>
        </w:rPr>
        <w:t>а)</w:t>
      </w:r>
      <w:r w:rsidRPr="00BB7C07">
        <w:rPr>
          <w:color w:val="000000"/>
          <w:sz w:val="28"/>
          <w:szCs w:val="28"/>
          <w:lang w:bidi="ru-RU"/>
        </w:rPr>
        <w:tab/>
        <w:t>Президента Российской Федерации;</w:t>
      </w:r>
    </w:p>
    <w:p w:rsidR="00C216A7" w:rsidRPr="00BB7C07" w:rsidRDefault="00C216A7" w:rsidP="00BB7C07">
      <w:pPr>
        <w:pStyle w:val="21"/>
        <w:shd w:val="clear" w:color="auto" w:fill="auto"/>
        <w:tabs>
          <w:tab w:val="left" w:pos="1002"/>
        </w:tabs>
        <w:spacing w:before="0" w:after="0" w:line="240" w:lineRule="auto"/>
        <w:ind w:firstLine="720"/>
        <w:jc w:val="left"/>
        <w:rPr>
          <w:sz w:val="28"/>
          <w:szCs w:val="28"/>
        </w:rPr>
      </w:pPr>
      <w:r w:rsidRPr="00BB7C07">
        <w:rPr>
          <w:color w:val="000000"/>
          <w:sz w:val="28"/>
          <w:szCs w:val="28"/>
          <w:lang w:bidi="ru-RU"/>
        </w:rPr>
        <w:t>б)</w:t>
      </w:r>
      <w:r w:rsidRPr="00BB7C07">
        <w:rPr>
          <w:color w:val="000000"/>
          <w:sz w:val="28"/>
          <w:szCs w:val="28"/>
          <w:lang w:bidi="ru-RU"/>
        </w:rPr>
        <w:tab/>
        <w:t xml:space="preserve">Председателя Правительства Российской Федерации или Заместителя Председателя Правительства Российской Федерации, </w:t>
      </w:r>
      <w:proofErr w:type="gramStart"/>
      <w:r w:rsidRPr="00BB7C07">
        <w:rPr>
          <w:color w:val="000000"/>
          <w:sz w:val="28"/>
          <w:szCs w:val="28"/>
          <w:lang w:bidi="ru-RU"/>
        </w:rPr>
        <w:t>согласованному</w:t>
      </w:r>
      <w:proofErr w:type="gramEnd"/>
      <w:r w:rsidRPr="00BB7C07">
        <w:rPr>
          <w:color w:val="000000"/>
          <w:sz w:val="28"/>
          <w:szCs w:val="28"/>
          <w:lang w:bidi="ru-RU"/>
        </w:rPr>
        <w:t xml:space="preserve"> с Заместителем Председателя Правительства Российской Федерации Руководителем Аппарата Правительства Российской Федерации.</w:t>
      </w:r>
    </w:p>
    <w:p w:rsidR="00C216A7" w:rsidRPr="00BB7C07" w:rsidRDefault="00C216A7" w:rsidP="00BB7C07">
      <w:pPr>
        <w:pStyle w:val="21"/>
        <w:shd w:val="clear" w:color="auto" w:fill="auto"/>
        <w:spacing w:before="0" w:after="0" w:line="240" w:lineRule="auto"/>
        <w:ind w:firstLine="720"/>
        <w:jc w:val="left"/>
        <w:rPr>
          <w:sz w:val="28"/>
          <w:szCs w:val="28"/>
        </w:rPr>
      </w:pPr>
      <w:r w:rsidRPr="00BB7C07">
        <w:rPr>
          <w:color w:val="000000"/>
          <w:sz w:val="28"/>
          <w:szCs w:val="28"/>
          <w:lang w:bidi="ru-RU"/>
        </w:rPr>
        <w:t>Обязательный профилактический визит не предусматривает отказ контролируемого лица от его проведения.</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lastRenderedPageBreak/>
        <w:t>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статьей 90 Федерального закона № 248-ФЗ для контрольных мероприятий.</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Контролируемое лицо или его представитель знакомится с содержанием акта обязательного профилактического визита в порядке, предусмотренном статьей 88 Федерального закона № 248-ФЗ для контрольных мероприятий.</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 xml:space="preserve">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w:t>
      </w:r>
      <w:proofErr w:type="gramStart"/>
      <w:r w:rsidRPr="00BB7C07">
        <w:rPr>
          <w:color w:val="000000"/>
          <w:sz w:val="28"/>
          <w:szCs w:val="28"/>
          <w:lang w:bidi="ru-RU"/>
        </w:rPr>
        <w:t>с даты составления</w:t>
      </w:r>
      <w:proofErr w:type="gramEnd"/>
      <w:r w:rsidRPr="00BB7C07">
        <w:rPr>
          <w:color w:val="000000"/>
          <w:sz w:val="28"/>
          <w:szCs w:val="28"/>
          <w:lang w:bidi="ru-RU"/>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rsidR="00C216A7"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 xml:space="preserve">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w:t>
      </w:r>
      <w:proofErr w:type="gramStart"/>
      <w:r w:rsidRPr="00BB7C07">
        <w:rPr>
          <w:color w:val="000000"/>
          <w:sz w:val="28"/>
          <w:szCs w:val="28"/>
          <w:lang w:bidi="ru-RU"/>
        </w:rPr>
        <w:t>организацией</w:t>
      </w:r>
      <w:proofErr w:type="gramEnd"/>
      <w:r w:rsidRPr="00BB7C07">
        <w:rPr>
          <w:color w:val="000000"/>
          <w:sz w:val="28"/>
          <w:szCs w:val="28"/>
          <w:lang w:bidi="ru-RU"/>
        </w:rPr>
        <w:t xml:space="preserve"> либо государственным или муниципальным учреждением.</w:t>
      </w:r>
    </w:p>
    <w:p w:rsidR="00AD7903" w:rsidRPr="00BB7C07" w:rsidRDefault="00C216A7"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w:t>
      </w:r>
      <w:r w:rsidR="007B7FE7" w:rsidRPr="00BB7C07">
        <w:rPr>
          <w:color w:val="000000"/>
          <w:sz w:val="28"/>
          <w:szCs w:val="28"/>
          <w:lang w:bidi="ru-RU"/>
        </w:rPr>
        <w:t xml:space="preserve"> </w:t>
      </w:r>
      <w:r w:rsidR="00AD7903" w:rsidRPr="00BB7C07">
        <w:rPr>
          <w:color w:val="000000"/>
          <w:sz w:val="28"/>
          <w:szCs w:val="28"/>
          <w:lang w:bidi="ru-RU"/>
        </w:rPr>
        <w:t>государственных и муниципальных услуг.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rsidR="00AD7903" w:rsidRPr="00BB7C07" w:rsidRDefault="00AD7903"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 xml:space="preserve">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w:t>
      </w:r>
      <w:r w:rsidRPr="00BB7C07">
        <w:rPr>
          <w:color w:val="000000"/>
          <w:sz w:val="28"/>
          <w:szCs w:val="28"/>
          <w:lang w:bidi="ru-RU"/>
        </w:rPr>
        <w:lastRenderedPageBreak/>
        <w:t>обеспечивающим фиксирование такого согласования.</w:t>
      </w:r>
    </w:p>
    <w:p w:rsidR="00AD7903" w:rsidRPr="00BB7C07" w:rsidRDefault="00AD7903" w:rsidP="00BB7C07">
      <w:pPr>
        <w:pStyle w:val="21"/>
        <w:shd w:val="clear" w:color="auto" w:fill="auto"/>
        <w:spacing w:before="0" w:after="0" w:line="240" w:lineRule="auto"/>
        <w:ind w:firstLine="720"/>
        <w:jc w:val="both"/>
        <w:rPr>
          <w:sz w:val="28"/>
          <w:szCs w:val="28"/>
        </w:rPr>
      </w:pPr>
      <w:r w:rsidRPr="00BB7C07">
        <w:rPr>
          <w:color w:val="000000"/>
          <w:sz w:val="28"/>
          <w:szCs w:val="28"/>
          <w:lang w:bidi="ru-RU"/>
        </w:rPr>
        <w:t>Решение об отказе в проведении профилактического визита принимается в следующих случаях:</w:t>
      </w:r>
    </w:p>
    <w:p w:rsidR="00AD7903" w:rsidRPr="00BB7C07" w:rsidRDefault="00AD7903" w:rsidP="00BB7C07">
      <w:pPr>
        <w:pStyle w:val="21"/>
        <w:numPr>
          <w:ilvl w:val="0"/>
          <w:numId w:val="16"/>
        </w:numPr>
        <w:shd w:val="clear" w:color="auto" w:fill="auto"/>
        <w:spacing w:before="0" w:after="0" w:line="240" w:lineRule="auto"/>
        <w:jc w:val="both"/>
        <w:rPr>
          <w:sz w:val="28"/>
          <w:szCs w:val="28"/>
        </w:rPr>
      </w:pPr>
      <w:r w:rsidRPr="00BB7C07">
        <w:rPr>
          <w:color w:val="000000"/>
          <w:sz w:val="28"/>
          <w:szCs w:val="28"/>
          <w:lang w:bidi="ru-RU"/>
        </w:rPr>
        <w:t>в течение шести месяцев до даты подачи повторного заявления;</w:t>
      </w:r>
    </w:p>
    <w:p w:rsidR="00C216A7" w:rsidRPr="00BB7C07" w:rsidRDefault="00AD7903" w:rsidP="00BB7C07">
      <w:pPr>
        <w:pStyle w:val="21"/>
        <w:numPr>
          <w:ilvl w:val="0"/>
          <w:numId w:val="16"/>
        </w:numPr>
        <w:shd w:val="clear" w:color="auto" w:fill="auto"/>
        <w:tabs>
          <w:tab w:val="left" w:pos="1134"/>
        </w:tabs>
        <w:spacing w:before="0" w:after="0" w:line="240" w:lineRule="auto"/>
        <w:ind w:left="0" w:firstLine="720"/>
        <w:jc w:val="both"/>
        <w:rPr>
          <w:sz w:val="28"/>
          <w:szCs w:val="28"/>
        </w:rPr>
      </w:pPr>
      <w:r w:rsidRPr="00BB7C07">
        <w:rPr>
          <w:color w:val="000000"/>
          <w:sz w:val="28"/>
          <w:szCs w:val="28"/>
          <w:lang w:bidi="ru-RU"/>
        </w:rPr>
        <w:t xml:space="preserve">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rsidR="00AD7903" w:rsidRPr="00BB7C07" w:rsidRDefault="00AD7903" w:rsidP="00BB7C07">
      <w:pPr>
        <w:pStyle w:val="21"/>
        <w:numPr>
          <w:ilvl w:val="0"/>
          <w:numId w:val="16"/>
        </w:numPr>
        <w:shd w:val="clear" w:color="auto" w:fill="auto"/>
        <w:tabs>
          <w:tab w:val="left" w:pos="1134"/>
        </w:tabs>
        <w:spacing w:before="0" w:after="0" w:line="240" w:lineRule="auto"/>
        <w:ind w:left="0" w:firstLine="720"/>
        <w:jc w:val="both"/>
        <w:rPr>
          <w:sz w:val="28"/>
          <w:szCs w:val="28"/>
        </w:rPr>
      </w:pPr>
      <w:r w:rsidRPr="00BB7C07">
        <w:rPr>
          <w:color w:val="000000"/>
          <w:sz w:val="28"/>
          <w:szCs w:val="28"/>
          <w:lang w:bidi="ru-RU"/>
        </w:rPr>
        <w:t>в течение года до даты подачи заявления контрольным (надзорным) органом проведен профилактический визит по ранее поданному заявлению;</w:t>
      </w:r>
    </w:p>
    <w:p w:rsidR="00AD7903" w:rsidRPr="00BB7C07" w:rsidRDefault="00AD7903" w:rsidP="00BB7C07">
      <w:pPr>
        <w:pStyle w:val="21"/>
        <w:numPr>
          <w:ilvl w:val="0"/>
          <w:numId w:val="16"/>
        </w:numPr>
        <w:shd w:val="clear" w:color="auto" w:fill="auto"/>
        <w:tabs>
          <w:tab w:val="left" w:pos="1134"/>
        </w:tabs>
        <w:spacing w:before="0" w:after="0" w:line="240" w:lineRule="auto"/>
        <w:ind w:left="0" w:firstLine="720"/>
        <w:jc w:val="both"/>
        <w:rPr>
          <w:sz w:val="28"/>
          <w:szCs w:val="28"/>
        </w:rPr>
      </w:pPr>
      <w:r w:rsidRPr="00BB7C07">
        <w:rPr>
          <w:color w:val="000000"/>
          <w:sz w:val="28"/>
          <w:szCs w:val="28"/>
          <w:lang w:bidi="ru-RU"/>
        </w:rPr>
        <w:t>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rsidR="00AD7903" w:rsidRPr="00BB7C07" w:rsidRDefault="00F41FAB" w:rsidP="00BB7C07">
      <w:pPr>
        <w:pStyle w:val="21"/>
        <w:shd w:val="clear" w:color="auto" w:fill="auto"/>
        <w:tabs>
          <w:tab w:val="left" w:pos="1134"/>
        </w:tabs>
        <w:spacing w:before="0" w:after="0" w:line="240" w:lineRule="auto"/>
        <w:ind w:firstLine="720"/>
        <w:jc w:val="both"/>
        <w:rPr>
          <w:color w:val="000000"/>
          <w:sz w:val="28"/>
          <w:szCs w:val="28"/>
          <w:lang w:bidi="ru-RU"/>
        </w:rPr>
      </w:pPr>
      <w:r w:rsidRPr="00BB7C07">
        <w:rPr>
          <w:color w:val="000000"/>
          <w:sz w:val="28"/>
          <w:szCs w:val="28"/>
          <w:lang w:bidi="ru-RU"/>
        </w:rPr>
        <w:t>Решение об отказе в проведении профилактического визита может быть обжаловано контролируемым лицом в порядке, установленном Федеральным законом № 248-ФЗ.</w:t>
      </w:r>
    </w:p>
    <w:p w:rsidR="00826861" w:rsidRPr="00BB7C07" w:rsidRDefault="00826861" w:rsidP="00BB7C07">
      <w:pPr>
        <w:pStyle w:val="21"/>
        <w:shd w:val="clear" w:color="auto" w:fill="auto"/>
        <w:tabs>
          <w:tab w:val="left" w:pos="1134"/>
        </w:tabs>
        <w:spacing w:before="0" w:after="0" w:line="240" w:lineRule="auto"/>
        <w:ind w:firstLine="720"/>
        <w:jc w:val="both"/>
        <w:rPr>
          <w:color w:val="000000"/>
          <w:sz w:val="28"/>
          <w:szCs w:val="28"/>
          <w:lang w:bidi="ru-RU"/>
        </w:rPr>
      </w:pPr>
      <w:r w:rsidRPr="00BB7C07">
        <w:rPr>
          <w:color w:val="000000"/>
          <w:sz w:val="28"/>
          <w:szCs w:val="28"/>
          <w:lang w:bidi="ru-RU"/>
        </w:rPr>
        <w:t xml:space="preserve">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w:t>
      </w:r>
      <w:proofErr w:type="gramStart"/>
      <w:r w:rsidRPr="00BB7C07">
        <w:rPr>
          <w:color w:val="000000"/>
          <w:sz w:val="28"/>
          <w:szCs w:val="28"/>
          <w:lang w:bidi="ru-RU"/>
        </w:rPr>
        <w:t>позднее</w:t>
      </w:r>
      <w:proofErr w:type="gramEnd"/>
      <w:r w:rsidRPr="00BB7C07">
        <w:rPr>
          <w:color w:val="000000"/>
          <w:sz w:val="28"/>
          <w:szCs w:val="28"/>
          <w:lang w:bidi="ru-RU"/>
        </w:rPr>
        <w:t xml:space="preserve"> чем за пять рабочих дней до даты его проведения.</w:t>
      </w:r>
    </w:p>
    <w:p w:rsidR="00826861" w:rsidRPr="00BB7C07" w:rsidRDefault="00826861" w:rsidP="00BB7C07">
      <w:pPr>
        <w:pStyle w:val="21"/>
        <w:shd w:val="clear" w:color="auto" w:fill="auto"/>
        <w:tabs>
          <w:tab w:val="left" w:pos="1134"/>
        </w:tabs>
        <w:spacing w:before="0" w:after="0" w:line="240" w:lineRule="auto"/>
        <w:ind w:firstLine="720"/>
        <w:jc w:val="both"/>
        <w:rPr>
          <w:color w:val="000000"/>
          <w:sz w:val="28"/>
          <w:szCs w:val="28"/>
          <w:lang w:bidi="ru-RU"/>
        </w:rPr>
      </w:pPr>
      <w:r w:rsidRPr="00BB7C07">
        <w:rPr>
          <w:color w:val="000000"/>
          <w:sz w:val="28"/>
          <w:szCs w:val="28"/>
          <w:lang w:bidi="ru-RU"/>
        </w:rPr>
        <w:t>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rsidR="00AD1AE6" w:rsidRPr="00BB7C07" w:rsidRDefault="00046686" w:rsidP="00BB7C07">
      <w:pPr>
        <w:pStyle w:val="21"/>
        <w:shd w:val="clear" w:color="auto" w:fill="auto"/>
        <w:tabs>
          <w:tab w:val="left" w:pos="1134"/>
        </w:tabs>
        <w:spacing w:before="0" w:after="0" w:line="240" w:lineRule="auto"/>
        <w:ind w:firstLine="720"/>
        <w:jc w:val="both"/>
        <w:rPr>
          <w:color w:val="000000"/>
          <w:sz w:val="28"/>
          <w:szCs w:val="28"/>
          <w:lang w:bidi="ru-RU"/>
        </w:rPr>
      </w:pPr>
      <w:r w:rsidRPr="00BB7C07">
        <w:rPr>
          <w:color w:val="000000"/>
          <w:sz w:val="28"/>
          <w:szCs w:val="28"/>
          <w:lang w:bidi="ru-RU"/>
        </w:rPr>
        <w:t>Разъяснения и рекомендации, полученные контролируемым лицом в ходе профилактического визита, носят рекомендательный характер.</w:t>
      </w:r>
    </w:p>
    <w:p w:rsidR="00046686" w:rsidRPr="00BB7C07" w:rsidRDefault="00046686" w:rsidP="00BB7C07">
      <w:pPr>
        <w:pStyle w:val="21"/>
        <w:shd w:val="clear" w:color="auto" w:fill="auto"/>
        <w:tabs>
          <w:tab w:val="left" w:pos="1134"/>
        </w:tabs>
        <w:spacing w:before="0" w:after="0" w:line="240" w:lineRule="auto"/>
        <w:ind w:firstLine="720"/>
        <w:jc w:val="both"/>
        <w:rPr>
          <w:color w:val="000000"/>
          <w:sz w:val="28"/>
          <w:szCs w:val="28"/>
          <w:lang w:bidi="ru-RU"/>
        </w:rPr>
      </w:pPr>
      <w:r w:rsidRPr="00BB7C07">
        <w:rPr>
          <w:color w:val="000000"/>
          <w:sz w:val="28"/>
          <w:szCs w:val="28"/>
          <w:lang w:bidi="ru-RU"/>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rsidR="00046686" w:rsidRPr="00BB7C07" w:rsidRDefault="00EC7C2D" w:rsidP="00BB7C07">
      <w:pPr>
        <w:pStyle w:val="21"/>
        <w:shd w:val="clear" w:color="auto" w:fill="auto"/>
        <w:tabs>
          <w:tab w:val="left" w:pos="1134"/>
        </w:tabs>
        <w:spacing w:before="0" w:after="0" w:line="240" w:lineRule="auto"/>
        <w:ind w:firstLine="720"/>
        <w:jc w:val="both"/>
        <w:rPr>
          <w:color w:val="000000"/>
          <w:sz w:val="28"/>
          <w:szCs w:val="28"/>
          <w:lang w:bidi="ru-RU"/>
        </w:rPr>
      </w:pPr>
      <w:r w:rsidRPr="00BB7C07">
        <w:rPr>
          <w:color w:val="000000"/>
          <w:sz w:val="28"/>
          <w:szCs w:val="28"/>
          <w:lang w:bidi="ru-RU"/>
        </w:rPr>
        <w:t>В случае</w:t>
      </w:r>
      <w:proofErr w:type="gramStart"/>
      <w:r w:rsidRPr="00BB7C07">
        <w:rPr>
          <w:color w:val="000000"/>
          <w:sz w:val="28"/>
          <w:szCs w:val="28"/>
          <w:lang w:bidi="ru-RU"/>
        </w:rPr>
        <w:t>,</w:t>
      </w:r>
      <w:proofErr w:type="gramEnd"/>
      <w:r w:rsidRPr="00BB7C07">
        <w:rPr>
          <w:color w:val="000000"/>
          <w:sz w:val="28"/>
          <w:szCs w:val="28"/>
          <w:lang w:bidi="ru-RU"/>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органа муниципального земельного контроля - начальнику отдела муниципального земельного контроля администрации муниципального образования Ейский район для принятия решения о проведении контрольных (надзорных) мероприятий.».</w:t>
      </w:r>
    </w:p>
    <w:p w:rsidR="003C17C0" w:rsidRPr="00BB7C07" w:rsidRDefault="003C17C0" w:rsidP="00C223FA">
      <w:pPr>
        <w:pStyle w:val="21"/>
        <w:numPr>
          <w:ilvl w:val="0"/>
          <w:numId w:val="16"/>
        </w:numPr>
        <w:shd w:val="clear" w:color="auto" w:fill="auto"/>
        <w:tabs>
          <w:tab w:val="left" w:pos="1129"/>
        </w:tabs>
        <w:spacing w:before="0" w:after="0" w:line="240" w:lineRule="auto"/>
        <w:ind w:left="0" w:firstLine="851"/>
        <w:jc w:val="both"/>
        <w:rPr>
          <w:sz w:val="28"/>
          <w:szCs w:val="28"/>
        </w:rPr>
      </w:pPr>
      <w:r w:rsidRPr="00BB7C07">
        <w:rPr>
          <w:color w:val="000000"/>
          <w:sz w:val="28"/>
          <w:szCs w:val="28"/>
          <w:lang w:bidi="ru-RU"/>
        </w:rPr>
        <w:t>абзац 10 пункта 4.3.1. раздела 4 изложить в следующей редакции: «Внеплановый инспекционный визит может проводиться только по согласованию с органом прокуратуры, за исключением случаев его проведения в соответствии с пунктами 3, 4, 6, 8 части 1, частью 3 статьи 57 и частью 12 статьи 66 Федерального закона 248-ФЗ.»;</w:t>
      </w:r>
    </w:p>
    <w:p w:rsidR="003C17C0" w:rsidRPr="00BB7C07" w:rsidRDefault="003C17C0" w:rsidP="00C223FA">
      <w:pPr>
        <w:pStyle w:val="21"/>
        <w:numPr>
          <w:ilvl w:val="0"/>
          <w:numId w:val="16"/>
        </w:numPr>
        <w:shd w:val="clear" w:color="auto" w:fill="auto"/>
        <w:tabs>
          <w:tab w:val="left" w:pos="1133"/>
        </w:tabs>
        <w:spacing w:before="0" w:after="0" w:line="240" w:lineRule="auto"/>
        <w:ind w:left="0" w:firstLine="840"/>
        <w:jc w:val="both"/>
        <w:rPr>
          <w:sz w:val="28"/>
          <w:szCs w:val="28"/>
        </w:rPr>
      </w:pPr>
      <w:r w:rsidRPr="00BB7C07">
        <w:rPr>
          <w:color w:val="000000"/>
          <w:sz w:val="28"/>
          <w:szCs w:val="28"/>
          <w:lang w:bidi="ru-RU"/>
        </w:rPr>
        <w:t xml:space="preserve">дополнить пункт 4.3.1. раздела 4 абзацем 11 следующего содержания: «Инспекционный визит может быть проведен с использованием средств дистанционного взаимодействия, в том числе посредством </w:t>
      </w:r>
      <w:proofErr w:type="spellStart"/>
      <w:r w:rsidRPr="00BB7C07">
        <w:rPr>
          <w:color w:val="000000"/>
          <w:sz w:val="28"/>
          <w:szCs w:val="28"/>
          <w:lang w:bidi="ru-RU"/>
        </w:rPr>
        <w:t>видео-конферен</w:t>
      </w:r>
      <w:proofErr w:type="gramStart"/>
      <w:r w:rsidRPr="00BB7C07">
        <w:rPr>
          <w:color w:val="000000"/>
          <w:sz w:val="28"/>
          <w:szCs w:val="28"/>
          <w:lang w:bidi="ru-RU"/>
        </w:rPr>
        <w:t>ц</w:t>
      </w:r>
      <w:proofErr w:type="spellEnd"/>
      <w:r w:rsidRPr="00BB7C07">
        <w:rPr>
          <w:color w:val="000000"/>
          <w:sz w:val="28"/>
          <w:szCs w:val="28"/>
          <w:lang w:bidi="ru-RU"/>
        </w:rPr>
        <w:t>-</w:t>
      </w:r>
      <w:proofErr w:type="gramEnd"/>
      <w:r w:rsidRPr="00BB7C07">
        <w:rPr>
          <w:color w:val="000000"/>
          <w:sz w:val="28"/>
          <w:szCs w:val="28"/>
          <w:lang w:bidi="ru-RU"/>
        </w:rPr>
        <w:t xml:space="preserve"> </w:t>
      </w:r>
      <w:r w:rsidRPr="00BB7C07">
        <w:rPr>
          <w:color w:val="000000"/>
          <w:sz w:val="28"/>
          <w:szCs w:val="28"/>
          <w:lang w:bidi="ru-RU"/>
        </w:rPr>
        <w:lastRenderedPageBreak/>
        <w:t>связи, а также с использованием мобильного приложения "Инспектор".»;</w:t>
      </w:r>
    </w:p>
    <w:p w:rsidR="003C17C0" w:rsidRPr="00BB7C07" w:rsidRDefault="003C17C0" w:rsidP="00C223FA">
      <w:pPr>
        <w:pStyle w:val="21"/>
        <w:numPr>
          <w:ilvl w:val="0"/>
          <w:numId w:val="16"/>
        </w:numPr>
        <w:shd w:val="clear" w:color="auto" w:fill="auto"/>
        <w:tabs>
          <w:tab w:val="left" w:pos="1133"/>
        </w:tabs>
        <w:spacing w:before="0" w:after="0" w:line="240" w:lineRule="auto"/>
        <w:ind w:left="0" w:firstLine="840"/>
        <w:jc w:val="left"/>
        <w:rPr>
          <w:sz w:val="28"/>
          <w:szCs w:val="28"/>
        </w:rPr>
      </w:pPr>
      <w:r w:rsidRPr="00BB7C07">
        <w:rPr>
          <w:color w:val="000000"/>
          <w:sz w:val="28"/>
          <w:szCs w:val="28"/>
          <w:lang w:bidi="ru-RU"/>
        </w:rPr>
        <w:t>абзац 14 пункта 4.3.2. раздела 4 изложить в следующей редакции: «Рейдовый осмотр может проводиться только по согласованию с органом прокуратуры, за исключением случаев его проведения в соответствии с пунктами 3, 4, 6, 8 части 1, частью 3 статьи 57 и частью 12 статьи 66 Федерального закона 248-ФЗ.»;</w:t>
      </w:r>
    </w:p>
    <w:p w:rsidR="003C17C0" w:rsidRPr="00BB7C07" w:rsidRDefault="003C17C0" w:rsidP="00C223FA">
      <w:pPr>
        <w:pStyle w:val="21"/>
        <w:numPr>
          <w:ilvl w:val="0"/>
          <w:numId w:val="16"/>
        </w:numPr>
        <w:shd w:val="clear" w:color="auto" w:fill="auto"/>
        <w:tabs>
          <w:tab w:val="left" w:pos="1142"/>
        </w:tabs>
        <w:spacing w:before="0" w:after="0" w:line="240" w:lineRule="auto"/>
        <w:ind w:left="0" w:firstLine="840"/>
        <w:jc w:val="both"/>
        <w:rPr>
          <w:sz w:val="28"/>
          <w:szCs w:val="28"/>
        </w:rPr>
      </w:pPr>
      <w:r w:rsidRPr="00BB7C07">
        <w:rPr>
          <w:color w:val="000000"/>
          <w:sz w:val="28"/>
          <w:szCs w:val="28"/>
          <w:lang w:bidi="ru-RU"/>
        </w:rPr>
        <w:t xml:space="preserve">дополнить пункт 4.3.2. раздела 4 абзацем 15 следующего содержания: «Рейдовый осмотр может быть проведен с использованием средств дистанционного взаимодействия, в том числе посредством </w:t>
      </w:r>
      <w:proofErr w:type="spellStart"/>
      <w:r w:rsidRPr="00BB7C07">
        <w:rPr>
          <w:color w:val="000000"/>
          <w:sz w:val="28"/>
          <w:szCs w:val="28"/>
          <w:lang w:bidi="ru-RU"/>
        </w:rPr>
        <w:t>видео-конферен</w:t>
      </w:r>
      <w:proofErr w:type="gramStart"/>
      <w:r w:rsidRPr="00BB7C07">
        <w:rPr>
          <w:color w:val="000000"/>
          <w:sz w:val="28"/>
          <w:szCs w:val="28"/>
          <w:lang w:bidi="ru-RU"/>
        </w:rPr>
        <w:t>ц</w:t>
      </w:r>
      <w:proofErr w:type="spellEnd"/>
      <w:r w:rsidRPr="00BB7C07">
        <w:rPr>
          <w:color w:val="000000"/>
          <w:sz w:val="28"/>
          <w:szCs w:val="28"/>
          <w:lang w:bidi="ru-RU"/>
        </w:rPr>
        <w:t>-</w:t>
      </w:r>
      <w:proofErr w:type="gramEnd"/>
      <w:r w:rsidRPr="00BB7C07">
        <w:rPr>
          <w:color w:val="000000"/>
          <w:sz w:val="28"/>
          <w:szCs w:val="28"/>
          <w:lang w:bidi="ru-RU"/>
        </w:rPr>
        <w:t xml:space="preserve"> связи, а также с использованием мобильного приложения "Инспектор".»;</w:t>
      </w:r>
    </w:p>
    <w:p w:rsidR="003C17C0" w:rsidRPr="00BB7C07" w:rsidRDefault="003C17C0" w:rsidP="00C223FA">
      <w:pPr>
        <w:pStyle w:val="21"/>
        <w:numPr>
          <w:ilvl w:val="0"/>
          <w:numId w:val="16"/>
        </w:numPr>
        <w:shd w:val="clear" w:color="auto" w:fill="auto"/>
        <w:tabs>
          <w:tab w:val="left" w:pos="1341"/>
        </w:tabs>
        <w:spacing w:before="0" w:after="0" w:line="240" w:lineRule="auto"/>
        <w:ind w:left="0" w:firstLine="840"/>
        <w:jc w:val="both"/>
        <w:rPr>
          <w:sz w:val="28"/>
          <w:szCs w:val="28"/>
        </w:rPr>
      </w:pPr>
      <w:r w:rsidRPr="00BB7C07">
        <w:rPr>
          <w:color w:val="000000"/>
          <w:sz w:val="28"/>
          <w:szCs w:val="28"/>
          <w:lang w:bidi="ru-RU"/>
        </w:rPr>
        <w:t xml:space="preserve">пункт 4.3.3. раздела 4 изложить в следующей редакции: </w:t>
      </w:r>
      <w:proofErr w:type="gramStart"/>
      <w:r w:rsidRPr="00BB7C07">
        <w:rPr>
          <w:color w:val="000000"/>
          <w:sz w:val="28"/>
          <w:szCs w:val="28"/>
          <w:lang w:bidi="ru-RU"/>
        </w:rPr>
        <w:t>«Под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3C17C0" w:rsidRPr="00BB7C07" w:rsidRDefault="003C17C0" w:rsidP="00BB7C07">
      <w:pPr>
        <w:pStyle w:val="21"/>
        <w:shd w:val="clear" w:color="auto" w:fill="auto"/>
        <w:spacing w:before="0" w:after="0" w:line="240" w:lineRule="auto"/>
        <w:ind w:firstLine="840"/>
        <w:jc w:val="both"/>
        <w:rPr>
          <w:sz w:val="28"/>
          <w:szCs w:val="28"/>
        </w:rPr>
      </w:pPr>
      <w:r w:rsidRPr="00BB7C07">
        <w:rPr>
          <w:color w:val="000000"/>
          <w:sz w:val="28"/>
          <w:szCs w:val="28"/>
          <w:lang w:bidi="ru-RU"/>
        </w:rPr>
        <w:t>В случае</w:t>
      </w:r>
      <w:proofErr w:type="gramStart"/>
      <w:r w:rsidRPr="00BB7C07">
        <w:rPr>
          <w:color w:val="000000"/>
          <w:sz w:val="28"/>
          <w:szCs w:val="28"/>
          <w:lang w:bidi="ru-RU"/>
        </w:rPr>
        <w:t>,</w:t>
      </w:r>
      <w:proofErr w:type="gramEnd"/>
      <w:r w:rsidRPr="00BB7C07">
        <w:rPr>
          <w:color w:val="000000"/>
          <w:sz w:val="28"/>
          <w:szCs w:val="28"/>
          <w:lang w:bidi="ru-RU"/>
        </w:rPr>
        <w:t xml:space="preserve">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w:t>
      </w:r>
    </w:p>
    <w:p w:rsidR="00C223FA" w:rsidRDefault="003C17C0" w:rsidP="00C223FA">
      <w:pPr>
        <w:pStyle w:val="21"/>
        <w:shd w:val="clear" w:color="auto" w:fill="auto"/>
        <w:spacing w:before="0" w:after="0" w:line="240" w:lineRule="auto"/>
        <w:ind w:firstLine="840"/>
        <w:jc w:val="both"/>
        <w:rPr>
          <w:sz w:val="28"/>
          <w:szCs w:val="28"/>
        </w:rPr>
      </w:pPr>
      <w:r w:rsidRPr="00BB7C07">
        <w:rPr>
          <w:color w:val="000000"/>
          <w:sz w:val="28"/>
          <w:szCs w:val="28"/>
          <w:lang w:bidi="ru-RU"/>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rsidR="009143F7" w:rsidRPr="00BB7C07" w:rsidRDefault="003C17C0" w:rsidP="00C223FA">
      <w:pPr>
        <w:pStyle w:val="21"/>
        <w:shd w:val="clear" w:color="auto" w:fill="auto"/>
        <w:spacing w:before="0" w:after="0" w:line="240" w:lineRule="auto"/>
        <w:ind w:firstLine="840"/>
        <w:jc w:val="both"/>
        <w:rPr>
          <w:sz w:val="28"/>
          <w:szCs w:val="28"/>
        </w:rPr>
      </w:pPr>
      <w:r w:rsidRPr="00BB7C07">
        <w:rPr>
          <w:color w:val="000000"/>
          <w:sz w:val="28"/>
          <w:szCs w:val="28"/>
          <w:lang w:bidi="ru-RU"/>
        </w:rPr>
        <w:t>В случае</w:t>
      </w:r>
      <w:proofErr w:type="gramStart"/>
      <w:r w:rsidRPr="00BB7C07">
        <w:rPr>
          <w:color w:val="000000"/>
          <w:sz w:val="28"/>
          <w:szCs w:val="28"/>
          <w:lang w:bidi="ru-RU"/>
        </w:rPr>
        <w:t>,</w:t>
      </w:r>
      <w:proofErr w:type="gramEnd"/>
      <w:r w:rsidRPr="00BB7C07">
        <w:rPr>
          <w:color w:val="000000"/>
          <w:sz w:val="28"/>
          <w:szCs w:val="28"/>
          <w:lang w:bidi="ru-RU"/>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земельного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w:t>
      </w:r>
      <w:proofErr w:type="gramStart"/>
      <w:r w:rsidRPr="00BB7C07">
        <w:rPr>
          <w:color w:val="000000"/>
          <w:sz w:val="28"/>
          <w:szCs w:val="28"/>
          <w:lang w:bidi="ru-RU"/>
        </w:rPr>
        <w:t>Контролируемое лицо, представляющее в Контрольный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w:t>
      </w:r>
      <w:r w:rsidR="009143F7" w:rsidRPr="00BB7C07">
        <w:rPr>
          <w:color w:val="000000"/>
          <w:sz w:val="28"/>
          <w:szCs w:val="28"/>
          <w:lang w:bidi="ru-RU"/>
        </w:rPr>
        <w:t xml:space="preserve"> документах, сведениям, содержащимся в имеющихся у Контрольного органа документах и (или) полученным при осуществлении муниципального земельного контроля, вправе дополнительно представить в Контрольный орган документы, подтверждающие достоверность ранее представленных документов.</w:t>
      </w:r>
      <w:proofErr w:type="gramEnd"/>
    </w:p>
    <w:p w:rsidR="009143F7" w:rsidRPr="00BB7C07" w:rsidRDefault="009143F7"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 xml:space="preserve">Срок проведения документарной проверки не может превышать десять </w:t>
      </w:r>
      <w:r w:rsidRPr="00BB7C07">
        <w:rPr>
          <w:color w:val="000000"/>
          <w:sz w:val="28"/>
          <w:szCs w:val="28"/>
          <w:lang w:bidi="ru-RU"/>
        </w:rPr>
        <w:lastRenderedPageBreak/>
        <w:t xml:space="preserve">рабочих дней. </w:t>
      </w:r>
      <w:proofErr w:type="gramStart"/>
      <w:r w:rsidRPr="00BB7C07">
        <w:rPr>
          <w:color w:val="000000"/>
          <w:sz w:val="28"/>
          <w:szCs w:val="28"/>
          <w:lang w:bidi="ru-RU"/>
        </w:rPr>
        <w:t>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w:t>
      </w:r>
      <w:proofErr w:type="gramEnd"/>
      <w:r w:rsidRPr="00BB7C07">
        <w:rPr>
          <w:color w:val="000000"/>
          <w:sz w:val="28"/>
          <w:szCs w:val="28"/>
          <w:lang w:bidi="ru-RU"/>
        </w:rPr>
        <w:t xml:space="preserve">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rsidR="009143F7" w:rsidRPr="00BB7C07" w:rsidRDefault="009143F7"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Перечень допустимых контрольных действий, совершаемых в ходе документарной проверки:</w:t>
      </w:r>
    </w:p>
    <w:p w:rsidR="009143F7" w:rsidRPr="00BB7C07" w:rsidRDefault="009143F7" w:rsidP="00BB7C07">
      <w:pPr>
        <w:pStyle w:val="21"/>
        <w:numPr>
          <w:ilvl w:val="0"/>
          <w:numId w:val="17"/>
        </w:numPr>
        <w:shd w:val="clear" w:color="auto" w:fill="auto"/>
        <w:tabs>
          <w:tab w:val="left" w:pos="1176"/>
        </w:tabs>
        <w:spacing w:before="0" w:after="0" w:line="240" w:lineRule="auto"/>
        <w:ind w:firstLine="860"/>
        <w:jc w:val="both"/>
        <w:rPr>
          <w:sz w:val="28"/>
          <w:szCs w:val="28"/>
        </w:rPr>
      </w:pPr>
      <w:r w:rsidRPr="00BB7C07">
        <w:rPr>
          <w:color w:val="000000"/>
          <w:sz w:val="28"/>
          <w:szCs w:val="28"/>
          <w:lang w:bidi="ru-RU"/>
        </w:rPr>
        <w:t>истребование документов;</w:t>
      </w:r>
    </w:p>
    <w:p w:rsidR="009143F7" w:rsidRPr="00BB7C07" w:rsidRDefault="009143F7" w:rsidP="00BB7C07">
      <w:pPr>
        <w:pStyle w:val="21"/>
        <w:numPr>
          <w:ilvl w:val="0"/>
          <w:numId w:val="17"/>
        </w:numPr>
        <w:shd w:val="clear" w:color="auto" w:fill="auto"/>
        <w:tabs>
          <w:tab w:val="left" w:pos="1203"/>
        </w:tabs>
        <w:spacing w:before="0" w:after="0" w:line="240" w:lineRule="auto"/>
        <w:ind w:firstLine="860"/>
        <w:jc w:val="both"/>
        <w:rPr>
          <w:sz w:val="28"/>
          <w:szCs w:val="28"/>
        </w:rPr>
      </w:pPr>
      <w:r w:rsidRPr="00BB7C07">
        <w:rPr>
          <w:color w:val="000000"/>
          <w:sz w:val="28"/>
          <w:szCs w:val="28"/>
          <w:lang w:bidi="ru-RU"/>
        </w:rPr>
        <w:t>получение письменных объяснений.</w:t>
      </w:r>
    </w:p>
    <w:p w:rsidR="009143F7" w:rsidRPr="00BB7C07" w:rsidRDefault="009143F7"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rsidR="009143F7" w:rsidRPr="00BB7C07" w:rsidRDefault="009143F7"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 xml:space="preserve">Контролируемое лицо в срок, указанный в требовании о представлении документов, направляет </w:t>
      </w:r>
      <w:proofErr w:type="spellStart"/>
      <w:r w:rsidRPr="00BB7C07">
        <w:rPr>
          <w:color w:val="000000"/>
          <w:sz w:val="28"/>
          <w:szCs w:val="28"/>
          <w:lang w:bidi="ru-RU"/>
        </w:rPr>
        <w:t>истребуемые</w:t>
      </w:r>
      <w:proofErr w:type="spellEnd"/>
      <w:r w:rsidRPr="00BB7C07">
        <w:rPr>
          <w:color w:val="000000"/>
          <w:sz w:val="28"/>
          <w:szCs w:val="28"/>
          <w:lang w:bidi="ru-RU"/>
        </w:rPr>
        <w:t xml:space="preserve">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 в течение которого контролируемое лицо может представить </w:t>
      </w:r>
      <w:proofErr w:type="spellStart"/>
      <w:r w:rsidRPr="00BB7C07">
        <w:rPr>
          <w:color w:val="000000"/>
          <w:sz w:val="28"/>
          <w:szCs w:val="28"/>
          <w:lang w:bidi="ru-RU"/>
        </w:rPr>
        <w:t>истребуемые</w:t>
      </w:r>
      <w:proofErr w:type="spellEnd"/>
      <w:r w:rsidRPr="00BB7C07">
        <w:rPr>
          <w:color w:val="000000"/>
          <w:sz w:val="28"/>
          <w:szCs w:val="28"/>
          <w:lang w:bidi="ru-RU"/>
        </w:rPr>
        <w:t xml:space="preserve"> документы.</w:t>
      </w:r>
    </w:p>
    <w:p w:rsidR="009143F7" w:rsidRPr="00BB7C07" w:rsidRDefault="009143F7"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Письменные объяснения могут быть запрошены инспектором от контролируемого лица или его представителя, свидетелей.</w:t>
      </w:r>
    </w:p>
    <w:p w:rsidR="009143F7" w:rsidRPr="00BB7C07" w:rsidRDefault="009143F7"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Указанные лица вправе предоставить инспектору письменные объяснения в свободной форме не позднее двух рабочих дней до даты завершения проверки.</w:t>
      </w:r>
    </w:p>
    <w:p w:rsidR="009143F7" w:rsidRPr="00BB7C07" w:rsidRDefault="009143F7"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Письменные объяснения оформляются путем составления письменного документа в свободной форме.</w:t>
      </w:r>
    </w:p>
    <w:p w:rsidR="007C3741" w:rsidRPr="00BB7C07" w:rsidRDefault="009143F7" w:rsidP="007505FB">
      <w:pPr>
        <w:pStyle w:val="21"/>
        <w:shd w:val="clear" w:color="auto" w:fill="auto"/>
        <w:spacing w:before="0" w:after="0" w:line="240" w:lineRule="auto"/>
        <w:ind w:firstLine="851"/>
        <w:jc w:val="both"/>
        <w:rPr>
          <w:sz w:val="28"/>
          <w:szCs w:val="28"/>
        </w:rPr>
      </w:pPr>
      <w:r w:rsidRPr="00BB7C07">
        <w:rPr>
          <w:color w:val="000000"/>
          <w:sz w:val="28"/>
          <w:szCs w:val="28"/>
          <w:lang w:bidi="ru-RU"/>
        </w:rPr>
        <w:t>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w:t>
      </w:r>
      <w:r w:rsidR="007C3741" w:rsidRPr="00BB7C07">
        <w:rPr>
          <w:color w:val="000000"/>
          <w:sz w:val="28"/>
          <w:szCs w:val="28"/>
          <w:lang w:bidi="ru-RU"/>
        </w:rPr>
        <w:t xml:space="preserve">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rsidR="007C3741" w:rsidRPr="00BB7C07" w:rsidRDefault="007C3741"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 xml:space="preserve">Оформление акта производится по месту нахождения Контрольного </w:t>
      </w:r>
      <w:r w:rsidRPr="00BB7C07">
        <w:rPr>
          <w:color w:val="000000"/>
          <w:sz w:val="28"/>
          <w:szCs w:val="28"/>
          <w:lang w:bidi="ru-RU"/>
        </w:rPr>
        <w:lastRenderedPageBreak/>
        <w:t>органа в день окончания проведения документарной проверки, по форме, утвержденной приказом Минэкономразвития России от 31 марта 2021 года № 151 «О типовых формах документов, используемых контрольным (надзорным) органом» в порядке, определённом разделом 5 настоящего Положения.</w:t>
      </w:r>
    </w:p>
    <w:p w:rsidR="007C3741" w:rsidRPr="00BB7C07" w:rsidRDefault="007C3741"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Внеплановая документарная проверка может проводиться только по согласованию с органом прокуратуры, за исключением случаев его проведения в соответствии с пунктами 3, 4, 6, 8 части 1 статьи 57 Федерального закона 248- ФЗ</w:t>
      </w:r>
      <w:proofErr w:type="gramStart"/>
      <w:r w:rsidRPr="00BB7C07">
        <w:rPr>
          <w:color w:val="000000"/>
          <w:sz w:val="28"/>
          <w:szCs w:val="28"/>
          <w:lang w:bidi="ru-RU"/>
        </w:rPr>
        <w:t>.»;</w:t>
      </w:r>
      <w:proofErr w:type="gramEnd"/>
    </w:p>
    <w:p w:rsidR="007C3741" w:rsidRPr="00BB7C07" w:rsidRDefault="007C3741" w:rsidP="00C223FA">
      <w:pPr>
        <w:pStyle w:val="21"/>
        <w:numPr>
          <w:ilvl w:val="0"/>
          <w:numId w:val="16"/>
        </w:numPr>
        <w:shd w:val="clear" w:color="auto" w:fill="auto"/>
        <w:tabs>
          <w:tab w:val="left" w:pos="1264"/>
        </w:tabs>
        <w:spacing w:before="0" w:after="0" w:line="240" w:lineRule="auto"/>
        <w:ind w:left="0" w:firstLine="860"/>
        <w:jc w:val="both"/>
        <w:rPr>
          <w:sz w:val="28"/>
          <w:szCs w:val="28"/>
        </w:rPr>
      </w:pPr>
      <w:r w:rsidRPr="00BB7C07">
        <w:rPr>
          <w:color w:val="000000"/>
          <w:sz w:val="28"/>
          <w:szCs w:val="28"/>
          <w:lang w:bidi="ru-RU"/>
        </w:rPr>
        <w:t>абзац 2 пункта 4.3.4 раздела 4 дополнить словами «, а также с использованием мобильного приложения "Инспектор"»;</w:t>
      </w:r>
    </w:p>
    <w:p w:rsidR="007C3741" w:rsidRPr="00BB7C07" w:rsidRDefault="007C3741" w:rsidP="00C223FA">
      <w:pPr>
        <w:pStyle w:val="21"/>
        <w:numPr>
          <w:ilvl w:val="0"/>
          <w:numId w:val="16"/>
        </w:numPr>
        <w:shd w:val="clear" w:color="auto" w:fill="auto"/>
        <w:tabs>
          <w:tab w:val="left" w:pos="1264"/>
        </w:tabs>
        <w:spacing w:before="0" w:after="0" w:line="240" w:lineRule="auto"/>
        <w:ind w:left="0" w:firstLine="860"/>
        <w:jc w:val="both"/>
        <w:rPr>
          <w:sz w:val="28"/>
          <w:szCs w:val="28"/>
        </w:rPr>
      </w:pPr>
      <w:r w:rsidRPr="00BB7C07">
        <w:rPr>
          <w:color w:val="000000"/>
          <w:sz w:val="28"/>
          <w:szCs w:val="28"/>
          <w:lang w:bidi="ru-RU"/>
        </w:rPr>
        <w:t>абзац 6 пункта 4.3.4. раздела 4 изложить в следующей редакции: «Внеплановая выездная проверка может проводиться только по согласованию с органом прокуратуры, за исключением случаев ее проведения в соответствии с пунктами 3, 4, 6, 8 части 1, частью 3 статьи 57 и частями 12 и 12.1 статьи 66 Федерального закона 248-ФЗ.»;</w:t>
      </w:r>
    </w:p>
    <w:p w:rsidR="007C3741" w:rsidRPr="00BB7C07" w:rsidRDefault="007C3741" w:rsidP="00C223FA">
      <w:pPr>
        <w:pStyle w:val="21"/>
        <w:numPr>
          <w:ilvl w:val="0"/>
          <w:numId w:val="16"/>
        </w:numPr>
        <w:shd w:val="clear" w:color="auto" w:fill="auto"/>
        <w:tabs>
          <w:tab w:val="left" w:pos="1273"/>
        </w:tabs>
        <w:spacing w:before="0" w:after="0" w:line="240" w:lineRule="auto"/>
        <w:ind w:left="0" w:firstLine="860"/>
        <w:jc w:val="both"/>
        <w:rPr>
          <w:sz w:val="28"/>
          <w:szCs w:val="28"/>
        </w:rPr>
      </w:pPr>
      <w:r w:rsidRPr="00BB7C07">
        <w:rPr>
          <w:color w:val="000000"/>
          <w:sz w:val="28"/>
          <w:szCs w:val="28"/>
          <w:lang w:bidi="ru-RU"/>
        </w:rPr>
        <w:t>пункт 4.4. раздела 4 изложить в следующей редакции: «Основания для проведения контрольных мероприятий:</w:t>
      </w:r>
    </w:p>
    <w:p w:rsidR="007C3741" w:rsidRPr="00BB7C07" w:rsidRDefault="007C3741" w:rsidP="00BB7C07">
      <w:pPr>
        <w:pStyle w:val="21"/>
        <w:numPr>
          <w:ilvl w:val="0"/>
          <w:numId w:val="18"/>
        </w:numPr>
        <w:shd w:val="clear" w:color="auto" w:fill="auto"/>
        <w:tabs>
          <w:tab w:val="left" w:pos="1257"/>
        </w:tabs>
        <w:spacing w:before="0" w:after="0" w:line="240" w:lineRule="auto"/>
        <w:ind w:firstLine="860"/>
        <w:jc w:val="both"/>
        <w:rPr>
          <w:sz w:val="28"/>
          <w:szCs w:val="28"/>
        </w:rPr>
      </w:pPr>
      <w:r w:rsidRPr="00BB7C07">
        <w:rPr>
          <w:color w:val="000000"/>
          <w:sz w:val="28"/>
          <w:szCs w:val="28"/>
          <w:lang w:bidi="ru-RU"/>
        </w:rPr>
        <w:t>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rsidR="007C3741" w:rsidRPr="00BB7C07" w:rsidRDefault="007C3741" w:rsidP="00BB7C07">
      <w:pPr>
        <w:pStyle w:val="21"/>
        <w:numPr>
          <w:ilvl w:val="0"/>
          <w:numId w:val="18"/>
        </w:numPr>
        <w:shd w:val="clear" w:color="auto" w:fill="auto"/>
        <w:tabs>
          <w:tab w:val="left" w:pos="1257"/>
        </w:tabs>
        <w:spacing w:before="0" w:after="0" w:line="240" w:lineRule="auto"/>
        <w:ind w:firstLine="860"/>
        <w:jc w:val="both"/>
        <w:rPr>
          <w:sz w:val="28"/>
          <w:szCs w:val="28"/>
        </w:rPr>
      </w:pPr>
      <w:r w:rsidRPr="00BB7C07">
        <w:rPr>
          <w:color w:val="000000"/>
          <w:sz w:val="28"/>
          <w:szCs w:val="28"/>
          <w:lang w:bidi="ru-RU"/>
        </w:rPr>
        <w:t>наступление сроков проведения контрольных мероприятий, включенных в план проведения контрольных мероприятий;</w:t>
      </w:r>
    </w:p>
    <w:p w:rsidR="007C3741" w:rsidRPr="00BB7C07" w:rsidRDefault="007C3741" w:rsidP="00BB7C07">
      <w:pPr>
        <w:pStyle w:val="21"/>
        <w:numPr>
          <w:ilvl w:val="0"/>
          <w:numId w:val="18"/>
        </w:numPr>
        <w:shd w:val="clear" w:color="auto" w:fill="auto"/>
        <w:tabs>
          <w:tab w:val="left" w:pos="1257"/>
        </w:tabs>
        <w:spacing w:before="0" w:after="0" w:line="240" w:lineRule="auto"/>
        <w:ind w:firstLine="860"/>
        <w:jc w:val="both"/>
        <w:rPr>
          <w:sz w:val="28"/>
          <w:szCs w:val="28"/>
        </w:rPr>
      </w:pPr>
      <w:r w:rsidRPr="00BB7C07">
        <w:rPr>
          <w:color w:val="000000"/>
          <w:sz w:val="28"/>
          <w:szCs w:val="28"/>
          <w:lang w:bidi="ru-RU"/>
        </w:rPr>
        <w:t>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7C3741" w:rsidRPr="00BB7C07" w:rsidRDefault="007C3741" w:rsidP="00BB7C07">
      <w:pPr>
        <w:pStyle w:val="21"/>
        <w:numPr>
          <w:ilvl w:val="0"/>
          <w:numId w:val="18"/>
        </w:numPr>
        <w:shd w:val="clear" w:color="auto" w:fill="auto"/>
        <w:tabs>
          <w:tab w:val="left" w:pos="1257"/>
        </w:tabs>
        <w:spacing w:before="0" w:after="0" w:line="240" w:lineRule="auto"/>
        <w:ind w:firstLine="860"/>
        <w:jc w:val="both"/>
        <w:rPr>
          <w:sz w:val="28"/>
          <w:szCs w:val="28"/>
        </w:rPr>
      </w:pPr>
      <w:r w:rsidRPr="00BB7C07">
        <w:rPr>
          <w:color w:val="000000"/>
          <w:sz w:val="28"/>
          <w:szCs w:val="28"/>
          <w:lang w:bidi="ru-RU"/>
        </w:rPr>
        <w:t>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7C3741" w:rsidRPr="00BB7C07" w:rsidRDefault="007C3741" w:rsidP="00BB7C07">
      <w:pPr>
        <w:pStyle w:val="21"/>
        <w:numPr>
          <w:ilvl w:val="0"/>
          <w:numId w:val="18"/>
        </w:numPr>
        <w:shd w:val="clear" w:color="auto" w:fill="auto"/>
        <w:tabs>
          <w:tab w:val="left" w:pos="1257"/>
        </w:tabs>
        <w:spacing w:before="0" w:after="0" w:line="240" w:lineRule="auto"/>
        <w:ind w:firstLine="860"/>
        <w:jc w:val="both"/>
        <w:rPr>
          <w:sz w:val="28"/>
          <w:szCs w:val="28"/>
        </w:rPr>
      </w:pPr>
      <w:r w:rsidRPr="00BB7C07">
        <w:rPr>
          <w:color w:val="000000"/>
          <w:sz w:val="28"/>
          <w:szCs w:val="28"/>
          <w:lang w:bidi="ru-RU"/>
        </w:rPr>
        <w:t>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Федерального закона № 248-ФЗ;</w:t>
      </w:r>
    </w:p>
    <w:p w:rsidR="007C3741" w:rsidRPr="00BB7C07" w:rsidRDefault="007C3741" w:rsidP="00BB7C07">
      <w:pPr>
        <w:pStyle w:val="21"/>
        <w:numPr>
          <w:ilvl w:val="0"/>
          <w:numId w:val="18"/>
        </w:numPr>
        <w:shd w:val="clear" w:color="auto" w:fill="auto"/>
        <w:tabs>
          <w:tab w:val="left" w:pos="1050"/>
        </w:tabs>
        <w:spacing w:before="0" w:after="0" w:line="240" w:lineRule="auto"/>
        <w:ind w:firstLine="740"/>
        <w:jc w:val="both"/>
        <w:rPr>
          <w:sz w:val="28"/>
          <w:szCs w:val="28"/>
        </w:rPr>
      </w:pPr>
      <w:r w:rsidRPr="00BB7C07">
        <w:rPr>
          <w:color w:val="000000"/>
          <w:sz w:val="28"/>
          <w:szCs w:val="28"/>
          <w:lang w:bidi="ru-RU"/>
        </w:rPr>
        <w:t>наступление события, указанного в программе проверок, если федеральным законом о виде контроля установлено, что контрольные мероприятия проводятся на основании программы проверок;</w:t>
      </w:r>
    </w:p>
    <w:p w:rsidR="007C3741" w:rsidRPr="00BB7C07" w:rsidRDefault="007C3741" w:rsidP="00BB7C07">
      <w:pPr>
        <w:pStyle w:val="21"/>
        <w:numPr>
          <w:ilvl w:val="0"/>
          <w:numId w:val="18"/>
        </w:numPr>
        <w:shd w:val="clear" w:color="auto" w:fill="auto"/>
        <w:tabs>
          <w:tab w:val="left" w:pos="1050"/>
        </w:tabs>
        <w:spacing w:before="0" w:after="0" w:line="240" w:lineRule="auto"/>
        <w:ind w:firstLine="740"/>
        <w:jc w:val="both"/>
        <w:rPr>
          <w:sz w:val="28"/>
          <w:szCs w:val="28"/>
        </w:rPr>
      </w:pPr>
      <w:r w:rsidRPr="00BB7C07">
        <w:rPr>
          <w:color w:val="000000"/>
          <w:sz w:val="28"/>
          <w:szCs w:val="28"/>
          <w:lang w:bidi="ru-RU"/>
        </w:rPr>
        <w:t>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rsidR="007C3741" w:rsidRPr="00BB7C07" w:rsidRDefault="007C3741" w:rsidP="00BB7C07">
      <w:pPr>
        <w:pStyle w:val="21"/>
        <w:numPr>
          <w:ilvl w:val="0"/>
          <w:numId w:val="18"/>
        </w:numPr>
        <w:shd w:val="clear" w:color="auto" w:fill="auto"/>
        <w:tabs>
          <w:tab w:val="left" w:pos="1050"/>
        </w:tabs>
        <w:spacing w:before="0" w:after="0" w:line="240" w:lineRule="auto"/>
        <w:ind w:firstLine="740"/>
        <w:jc w:val="both"/>
        <w:rPr>
          <w:sz w:val="28"/>
          <w:szCs w:val="28"/>
        </w:rPr>
      </w:pPr>
      <w:r w:rsidRPr="00BB7C07">
        <w:rPr>
          <w:color w:val="000000"/>
          <w:sz w:val="28"/>
          <w:szCs w:val="28"/>
          <w:lang w:bidi="ru-RU"/>
        </w:rPr>
        <w:t>уклонение контролируемого лица от проведения обязательного профилактического визита</w:t>
      </w:r>
      <w:proofErr w:type="gramStart"/>
      <w:r w:rsidRPr="00BB7C07">
        <w:rPr>
          <w:color w:val="000000"/>
          <w:sz w:val="28"/>
          <w:szCs w:val="28"/>
          <w:lang w:bidi="ru-RU"/>
        </w:rPr>
        <w:t>.»;</w:t>
      </w:r>
      <w:proofErr w:type="gramEnd"/>
    </w:p>
    <w:p w:rsidR="007505FB" w:rsidRDefault="007C3741" w:rsidP="007505FB">
      <w:pPr>
        <w:pStyle w:val="21"/>
        <w:numPr>
          <w:ilvl w:val="0"/>
          <w:numId w:val="16"/>
        </w:numPr>
        <w:shd w:val="clear" w:color="auto" w:fill="auto"/>
        <w:spacing w:before="0" w:after="0" w:line="240" w:lineRule="auto"/>
        <w:ind w:left="0" w:firstLine="720"/>
        <w:jc w:val="both"/>
        <w:rPr>
          <w:sz w:val="28"/>
          <w:szCs w:val="28"/>
        </w:rPr>
      </w:pPr>
      <w:r w:rsidRPr="00BB7C07">
        <w:rPr>
          <w:color w:val="000000"/>
          <w:sz w:val="28"/>
          <w:szCs w:val="28"/>
          <w:lang w:bidi="ru-RU"/>
        </w:rPr>
        <w:t>пункт 4.10. раздела 4 изложить в следующей редакции: «В случае, указанном в пункте 4.9. настоящего Положения, Контрольный орган вправе не</w:t>
      </w:r>
      <w:r w:rsidR="00446824" w:rsidRPr="00BB7C07">
        <w:rPr>
          <w:color w:val="000000"/>
          <w:sz w:val="28"/>
          <w:szCs w:val="28"/>
          <w:lang w:bidi="ru-RU"/>
        </w:rPr>
        <w:t xml:space="preserve"> </w:t>
      </w:r>
      <w:r w:rsidR="00757320" w:rsidRPr="00BB7C07">
        <w:rPr>
          <w:color w:val="000000"/>
          <w:sz w:val="28"/>
          <w:szCs w:val="28"/>
          <w:lang w:bidi="ru-RU"/>
        </w:rPr>
        <w:t xml:space="preserve">позднее трех месяцев с даты составления акта о невозможности проведения контрольного (надзорного) мероприятия принять решение о проведении в </w:t>
      </w:r>
      <w:r w:rsidR="00757320" w:rsidRPr="00BB7C07">
        <w:rPr>
          <w:color w:val="000000"/>
          <w:sz w:val="28"/>
          <w:szCs w:val="28"/>
          <w:lang w:bidi="ru-RU"/>
        </w:rPr>
        <w:lastRenderedPageBreak/>
        <w:t>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roofErr w:type="gramStart"/>
      <w:r w:rsidR="00757320" w:rsidRPr="00BB7C07">
        <w:rPr>
          <w:color w:val="000000"/>
          <w:sz w:val="28"/>
          <w:szCs w:val="28"/>
          <w:lang w:bidi="ru-RU"/>
        </w:rPr>
        <w:t>.»;</w:t>
      </w:r>
      <w:proofErr w:type="gramEnd"/>
    </w:p>
    <w:p w:rsidR="007505FB" w:rsidRPr="007505FB" w:rsidRDefault="00757320" w:rsidP="007505FB">
      <w:pPr>
        <w:pStyle w:val="21"/>
        <w:numPr>
          <w:ilvl w:val="0"/>
          <w:numId w:val="16"/>
        </w:numPr>
        <w:shd w:val="clear" w:color="auto" w:fill="auto"/>
        <w:spacing w:before="0" w:after="0" w:line="240" w:lineRule="auto"/>
        <w:ind w:left="0" w:firstLine="720"/>
        <w:jc w:val="both"/>
        <w:rPr>
          <w:sz w:val="28"/>
          <w:szCs w:val="28"/>
        </w:rPr>
      </w:pPr>
      <w:r w:rsidRPr="007505FB">
        <w:rPr>
          <w:color w:val="000000"/>
          <w:sz w:val="28"/>
          <w:szCs w:val="28"/>
          <w:lang w:bidi="ru-RU"/>
        </w:rPr>
        <w:t xml:space="preserve">абзац 2 пункта 5.5 раздела 5 изложить в следующей редакции: </w:t>
      </w:r>
      <w:proofErr w:type="gramStart"/>
      <w:r w:rsidRPr="007505FB">
        <w:rPr>
          <w:color w:val="000000"/>
          <w:sz w:val="28"/>
          <w:szCs w:val="28"/>
          <w:lang w:bidi="ru-RU"/>
        </w:rPr>
        <w:t>«В случае проведения документарной проверки либо контрольного (надзорного) мероприятия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6-9 части 1 статьи 65 Федерального закона № 248-ФЗ, или в иных случаях, установленных Федеральным законом</w:t>
      </w:r>
      <w:proofErr w:type="gramEnd"/>
      <w:r w:rsidRPr="007505FB">
        <w:rPr>
          <w:color w:val="000000"/>
          <w:sz w:val="28"/>
          <w:szCs w:val="28"/>
          <w:lang w:bidi="ru-RU"/>
        </w:rPr>
        <w:t xml:space="preserve"> № 248-ФЗ, Контрольный орган направляет акт контролируемому лицу в порядке, установленном статьей 21 Федерального закона № 248-ФЗ.</w:t>
      </w:r>
    </w:p>
    <w:p w:rsidR="00757320" w:rsidRPr="00BB7C07" w:rsidRDefault="00757320" w:rsidP="00BB7C07">
      <w:pPr>
        <w:pStyle w:val="21"/>
        <w:shd w:val="clear" w:color="auto" w:fill="auto"/>
        <w:spacing w:before="0" w:after="0" w:line="240" w:lineRule="auto"/>
        <w:ind w:firstLine="860"/>
        <w:jc w:val="both"/>
        <w:rPr>
          <w:sz w:val="28"/>
          <w:szCs w:val="28"/>
        </w:rPr>
      </w:pPr>
      <w:proofErr w:type="gramStart"/>
      <w:r w:rsidRPr="00BB7C07">
        <w:rPr>
          <w:color w:val="000000"/>
          <w:sz w:val="28"/>
          <w:szCs w:val="28"/>
          <w:lang w:bidi="ru-RU"/>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 248-ФЗ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Федерального</w:t>
      </w:r>
      <w:proofErr w:type="gramEnd"/>
      <w:r w:rsidRPr="00BB7C07">
        <w:rPr>
          <w:color w:val="000000"/>
          <w:sz w:val="28"/>
          <w:szCs w:val="28"/>
          <w:lang w:bidi="ru-RU"/>
        </w:rPr>
        <w:t xml:space="preserve"> закона № 248-ФЗ.»;</w:t>
      </w:r>
    </w:p>
    <w:p w:rsidR="00F8412F" w:rsidRPr="00BB7C07" w:rsidRDefault="00F8412F" w:rsidP="00C223FA">
      <w:pPr>
        <w:pStyle w:val="21"/>
        <w:numPr>
          <w:ilvl w:val="0"/>
          <w:numId w:val="16"/>
        </w:numPr>
        <w:shd w:val="clear" w:color="auto" w:fill="auto"/>
        <w:tabs>
          <w:tab w:val="left" w:pos="1274"/>
        </w:tabs>
        <w:spacing w:before="0" w:after="0" w:line="240" w:lineRule="auto"/>
        <w:ind w:left="0" w:firstLine="860"/>
        <w:jc w:val="both"/>
        <w:rPr>
          <w:sz w:val="28"/>
          <w:szCs w:val="28"/>
        </w:rPr>
      </w:pPr>
      <w:r w:rsidRPr="00BB7C07">
        <w:rPr>
          <w:color w:val="000000"/>
          <w:sz w:val="28"/>
          <w:szCs w:val="28"/>
          <w:lang w:bidi="ru-RU"/>
        </w:rPr>
        <w:t>подпункт 1 пункта 5.8. раздела 5 изложить в следующей редакции: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roofErr w:type="gramStart"/>
      <w:r w:rsidRPr="00BB7C07">
        <w:rPr>
          <w:color w:val="000000"/>
          <w:sz w:val="28"/>
          <w:szCs w:val="28"/>
          <w:lang w:bidi="ru-RU"/>
        </w:rPr>
        <w:t>;»</w:t>
      </w:r>
      <w:proofErr w:type="gramEnd"/>
      <w:r w:rsidRPr="00BB7C07">
        <w:rPr>
          <w:color w:val="000000"/>
          <w:sz w:val="28"/>
          <w:szCs w:val="28"/>
          <w:lang w:bidi="ru-RU"/>
        </w:rPr>
        <w:t>;</w:t>
      </w:r>
    </w:p>
    <w:p w:rsidR="00F8412F" w:rsidRPr="00BB7C07" w:rsidRDefault="00F8412F" w:rsidP="00C223FA">
      <w:pPr>
        <w:pStyle w:val="21"/>
        <w:numPr>
          <w:ilvl w:val="0"/>
          <w:numId w:val="16"/>
        </w:numPr>
        <w:shd w:val="clear" w:color="auto" w:fill="auto"/>
        <w:tabs>
          <w:tab w:val="left" w:pos="1274"/>
        </w:tabs>
        <w:spacing w:before="0" w:after="0" w:line="240" w:lineRule="auto"/>
        <w:ind w:left="0" w:firstLine="740"/>
        <w:jc w:val="both"/>
        <w:rPr>
          <w:sz w:val="28"/>
          <w:szCs w:val="28"/>
        </w:rPr>
      </w:pPr>
      <w:r w:rsidRPr="00BB7C07">
        <w:rPr>
          <w:color w:val="000000"/>
          <w:sz w:val="28"/>
          <w:szCs w:val="28"/>
          <w:lang w:bidi="ru-RU"/>
        </w:rPr>
        <w:t>раздел 5 дополнить пунктом 5.11. следующего содержания: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rsidR="00F8412F" w:rsidRPr="00BB7C07" w:rsidRDefault="00F8412F" w:rsidP="00BB7C07">
      <w:pPr>
        <w:pStyle w:val="21"/>
        <w:shd w:val="clear" w:color="auto" w:fill="auto"/>
        <w:spacing w:before="0" w:after="0" w:line="240" w:lineRule="auto"/>
        <w:ind w:firstLine="740"/>
        <w:jc w:val="both"/>
        <w:rPr>
          <w:sz w:val="28"/>
          <w:szCs w:val="28"/>
        </w:rPr>
      </w:pPr>
      <w:r w:rsidRPr="00BB7C07">
        <w:rPr>
          <w:color w:val="000000"/>
          <w:sz w:val="28"/>
          <w:szCs w:val="28"/>
          <w:lang w:bidi="ru-RU"/>
        </w:rPr>
        <w:t xml:space="preserve">Предписание об устранении выявленных нарушений обязательных требований должно </w:t>
      </w:r>
      <w:proofErr w:type="gramStart"/>
      <w:r w:rsidRPr="00BB7C07">
        <w:rPr>
          <w:color w:val="000000"/>
          <w:sz w:val="28"/>
          <w:szCs w:val="28"/>
          <w:lang w:bidi="ru-RU"/>
        </w:rPr>
        <w:t>содержать</w:t>
      </w:r>
      <w:proofErr w:type="gramEnd"/>
      <w:r w:rsidRPr="00BB7C07">
        <w:rPr>
          <w:color w:val="000000"/>
          <w:sz w:val="28"/>
          <w:szCs w:val="28"/>
          <w:lang w:bidi="ru-RU"/>
        </w:rPr>
        <w:t xml:space="preserve"> в том числе следующие сведения по каждому из нарушений:</w:t>
      </w:r>
    </w:p>
    <w:p w:rsidR="00F8412F" w:rsidRPr="007505FB" w:rsidRDefault="00F8412F" w:rsidP="007505FB">
      <w:pPr>
        <w:pStyle w:val="21"/>
        <w:numPr>
          <w:ilvl w:val="0"/>
          <w:numId w:val="20"/>
        </w:numPr>
        <w:shd w:val="clear" w:color="auto" w:fill="auto"/>
        <w:tabs>
          <w:tab w:val="left" w:pos="998"/>
        </w:tabs>
        <w:spacing w:before="0" w:after="0" w:line="240" w:lineRule="auto"/>
        <w:ind w:firstLine="851"/>
        <w:jc w:val="both"/>
        <w:rPr>
          <w:sz w:val="28"/>
          <w:szCs w:val="28"/>
        </w:rPr>
      </w:pPr>
      <w:r w:rsidRPr="007505FB">
        <w:rPr>
          <w:color w:val="000000"/>
          <w:sz w:val="28"/>
          <w:szCs w:val="28"/>
          <w:lang w:bidi="ru-RU"/>
        </w:rPr>
        <w:t>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rsidR="00F8412F" w:rsidRPr="007505FB" w:rsidRDefault="00F8412F" w:rsidP="00BB7C07">
      <w:pPr>
        <w:pStyle w:val="21"/>
        <w:numPr>
          <w:ilvl w:val="0"/>
          <w:numId w:val="20"/>
        </w:numPr>
        <w:shd w:val="clear" w:color="auto" w:fill="auto"/>
        <w:tabs>
          <w:tab w:val="left" w:pos="998"/>
        </w:tabs>
        <w:spacing w:before="0" w:after="0" w:line="240" w:lineRule="auto"/>
        <w:ind w:firstLine="740"/>
        <w:jc w:val="both"/>
        <w:rPr>
          <w:sz w:val="28"/>
          <w:szCs w:val="28"/>
        </w:rPr>
      </w:pPr>
      <w:r w:rsidRPr="007505FB">
        <w:rPr>
          <w:color w:val="000000"/>
          <w:sz w:val="28"/>
          <w:szCs w:val="28"/>
          <w:lang w:bidi="ru-RU"/>
        </w:rPr>
        <w:t>срок устранения выявленного нарушения обязательных требований с указанием конкретной даты;</w:t>
      </w:r>
    </w:p>
    <w:p w:rsidR="00F8412F" w:rsidRPr="007505FB" w:rsidRDefault="00F8412F" w:rsidP="00BB7C07">
      <w:pPr>
        <w:pStyle w:val="21"/>
        <w:numPr>
          <w:ilvl w:val="0"/>
          <w:numId w:val="20"/>
        </w:numPr>
        <w:shd w:val="clear" w:color="auto" w:fill="auto"/>
        <w:tabs>
          <w:tab w:val="left" w:pos="993"/>
        </w:tabs>
        <w:spacing w:before="0" w:after="0" w:line="240" w:lineRule="auto"/>
        <w:ind w:firstLine="740"/>
        <w:jc w:val="both"/>
        <w:rPr>
          <w:sz w:val="28"/>
          <w:szCs w:val="28"/>
        </w:rPr>
      </w:pPr>
      <w:r w:rsidRPr="007505FB">
        <w:rPr>
          <w:color w:val="000000"/>
          <w:sz w:val="28"/>
          <w:szCs w:val="28"/>
          <w:lang w:bidi="ru-RU"/>
        </w:rPr>
        <w:t>перечень рекомендованных мероприятий по устранению выявленного нарушения обязательных требований;</w:t>
      </w:r>
    </w:p>
    <w:p w:rsidR="00F8412F" w:rsidRPr="007505FB" w:rsidRDefault="00F8412F" w:rsidP="00BB7C07">
      <w:pPr>
        <w:pStyle w:val="21"/>
        <w:numPr>
          <w:ilvl w:val="0"/>
          <w:numId w:val="20"/>
        </w:numPr>
        <w:shd w:val="clear" w:color="auto" w:fill="auto"/>
        <w:tabs>
          <w:tab w:val="left" w:pos="1274"/>
        </w:tabs>
        <w:spacing w:before="0" w:after="0" w:line="240" w:lineRule="auto"/>
        <w:ind w:firstLine="740"/>
        <w:jc w:val="both"/>
        <w:rPr>
          <w:sz w:val="28"/>
          <w:szCs w:val="28"/>
        </w:rPr>
      </w:pPr>
      <w:r w:rsidRPr="007505FB">
        <w:rPr>
          <w:color w:val="000000"/>
          <w:sz w:val="28"/>
          <w:szCs w:val="28"/>
          <w:lang w:bidi="ru-RU"/>
        </w:rPr>
        <w:t>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rsidR="00A8108B" w:rsidRPr="00BB7C07" w:rsidRDefault="00A8108B" w:rsidP="00BB7C07">
      <w:pPr>
        <w:pStyle w:val="21"/>
        <w:shd w:val="clear" w:color="auto" w:fill="auto"/>
        <w:spacing w:before="0" w:after="0" w:line="240" w:lineRule="auto"/>
        <w:ind w:firstLine="700"/>
        <w:jc w:val="both"/>
        <w:rPr>
          <w:sz w:val="28"/>
          <w:szCs w:val="28"/>
        </w:rPr>
      </w:pPr>
      <w:r w:rsidRPr="00BB7C07">
        <w:rPr>
          <w:color w:val="000000"/>
          <w:sz w:val="28"/>
          <w:szCs w:val="28"/>
          <w:lang w:bidi="ru-RU"/>
        </w:rPr>
        <w:lastRenderedPageBreak/>
        <w:t>В случае</w:t>
      </w:r>
      <w:proofErr w:type="gramStart"/>
      <w:r w:rsidRPr="00BB7C07">
        <w:rPr>
          <w:color w:val="000000"/>
          <w:sz w:val="28"/>
          <w:szCs w:val="28"/>
          <w:lang w:bidi="ru-RU"/>
        </w:rPr>
        <w:t>,</w:t>
      </w:r>
      <w:proofErr w:type="gramEnd"/>
      <w:r w:rsidRPr="00BB7C07">
        <w:rPr>
          <w:color w:val="000000"/>
          <w:sz w:val="28"/>
          <w:szCs w:val="28"/>
          <w:lang w:bidi="ru-RU"/>
        </w:rPr>
        <w:t xml:space="preserve">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rsidR="00A8108B" w:rsidRPr="00BB7C07" w:rsidRDefault="00A8108B" w:rsidP="00BB7C07">
      <w:pPr>
        <w:pStyle w:val="21"/>
        <w:shd w:val="clear" w:color="auto" w:fill="auto"/>
        <w:spacing w:before="0" w:after="0" w:line="240" w:lineRule="auto"/>
        <w:ind w:firstLine="700"/>
        <w:jc w:val="both"/>
        <w:rPr>
          <w:sz w:val="28"/>
          <w:szCs w:val="28"/>
        </w:rPr>
      </w:pPr>
      <w:r w:rsidRPr="00BB7C07">
        <w:rPr>
          <w:color w:val="000000"/>
          <w:sz w:val="28"/>
          <w:szCs w:val="28"/>
          <w:lang w:bidi="ru-RU"/>
        </w:rPr>
        <w:t>Контрольный орган может отменить предписание об устранении выявленных нарушений обязательных требований в случаях, установленных Федеральным законом № 248-ФЗ.»;</w:t>
      </w:r>
    </w:p>
    <w:p w:rsidR="00A8108B" w:rsidRPr="00BB7C07" w:rsidRDefault="00A8108B" w:rsidP="00C223FA">
      <w:pPr>
        <w:pStyle w:val="21"/>
        <w:numPr>
          <w:ilvl w:val="0"/>
          <w:numId w:val="16"/>
        </w:numPr>
        <w:shd w:val="clear" w:color="auto" w:fill="auto"/>
        <w:tabs>
          <w:tab w:val="left" w:pos="1176"/>
        </w:tabs>
        <w:spacing w:before="0" w:after="0" w:line="240" w:lineRule="auto"/>
        <w:ind w:left="0" w:firstLine="700"/>
        <w:jc w:val="both"/>
        <w:rPr>
          <w:sz w:val="28"/>
          <w:szCs w:val="28"/>
        </w:rPr>
      </w:pPr>
      <w:r w:rsidRPr="00BB7C07">
        <w:rPr>
          <w:color w:val="000000"/>
          <w:sz w:val="28"/>
          <w:szCs w:val="28"/>
          <w:lang w:bidi="ru-RU"/>
        </w:rPr>
        <w:t>раздел 5 дополнить пунктом 5.12. следующего содержания: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w:t>
      </w:r>
    </w:p>
    <w:p w:rsidR="00A8108B" w:rsidRPr="00BB7C07" w:rsidRDefault="00A8108B" w:rsidP="00BB7C07">
      <w:pPr>
        <w:pStyle w:val="21"/>
        <w:shd w:val="clear" w:color="auto" w:fill="auto"/>
        <w:spacing w:before="0" w:after="0" w:line="240" w:lineRule="auto"/>
        <w:ind w:firstLine="700"/>
        <w:jc w:val="both"/>
        <w:rPr>
          <w:sz w:val="28"/>
          <w:szCs w:val="28"/>
        </w:rPr>
      </w:pPr>
      <w:r w:rsidRPr="00BB7C07">
        <w:rPr>
          <w:color w:val="000000"/>
          <w:sz w:val="28"/>
          <w:szCs w:val="28"/>
          <w:lang w:bidi="ru-RU"/>
        </w:rPr>
        <w:t>Порядок заключения, изменения, продления, расторжения соглашения о надлежащем устранении выявленных нарушений обязательных требований, условия соглашения о надлежащем устранении выявленных нарушений обязательных требований, круг лиц, имеющих право на заключение соглашения о надлежащем устранении выявленных нарушений обязательных требований, определяются законодательством Российской Федерации</w:t>
      </w:r>
      <w:proofErr w:type="gramStart"/>
      <w:r w:rsidRPr="00BB7C07">
        <w:rPr>
          <w:color w:val="000000"/>
          <w:sz w:val="28"/>
          <w:szCs w:val="28"/>
          <w:lang w:bidi="ru-RU"/>
        </w:rPr>
        <w:t>.»;</w:t>
      </w:r>
      <w:proofErr w:type="gramEnd"/>
    </w:p>
    <w:p w:rsidR="00A8108B" w:rsidRPr="00BB7C07" w:rsidRDefault="00A8108B" w:rsidP="00C223FA">
      <w:pPr>
        <w:pStyle w:val="21"/>
        <w:numPr>
          <w:ilvl w:val="0"/>
          <w:numId w:val="16"/>
        </w:numPr>
        <w:shd w:val="clear" w:color="auto" w:fill="auto"/>
        <w:tabs>
          <w:tab w:val="left" w:pos="1307"/>
        </w:tabs>
        <w:spacing w:before="0" w:after="0" w:line="240" w:lineRule="auto"/>
        <w:ind w:left="0" w:firstLine="860"/>
        <w:jc w:val="both"/>
        <w:rPr>
          <w:sz w:val="28"/>
          <w:szCs w:val="28"/>
        </w:rPr>
      </w:pPr>
      <w:r w:rsidRPr="00BB7C07">
        <w:rPr>
          <w:color w:val="000000"/>
          <w:sz w:val="28"/>
          <w:szCs w:val="28"/>
          <w:lang w:bidi="ru-RU"/>
        </w:rPr>
        <w:t>пункт 6.2. раздела 6 изложить в следующей редакции:</w:t>
      </w:r>
    </w:p>
    <w:p w:rsidR="00A8108B" w:rsidRPr="00BB7C07" w:rsidRDefault="00A8108B" w:rsidP="00BB7C07">
      <w:pPr>
        <w:pStyle w:val="21"/>
        <w:shd w:val="clear" w:color="auto" w:fill="auto"/>
        <w:spacing w:before="0" w:after="0" w:line="240" w:lineRule="auto"/>
        <w:ind w:firstLine="860"/>
        <w:jc w:val="both"/>
        <w:rPr>
          <w:sz w:val="28"/>
          <w:szCs w:val="28"/>
        </w:rPr>
      </w:pPr>
      <w:r w:rsidRPr="00BB7C07">
        <w:rPr>
          <w:color w:val="000000"/>
          <w:sz w:val="28"/>
          <w:szCs w:val="28"/>
          <w:lang w:bidi="ru-RU"/>
        </w:rPr>
        <w:t>Контролируемые лица, права и законные интересы которых, по их мнению, были непосредственно нарушены в рамках осуществления муниципального земельного контроля, имеют право на досудебное обжалование:</w:t>
      </w:r>
    </w:p>
    <w:p w:rsidR="00A8108B" w:rsidRPr="00BB7C07" w:rsidRDefault="00A8108B" w:rsidP="00BB7C07">
      <w:pPr>
        <w:pStyle w:val="21"/>
        <w:shd w:val="clear" w:color="auto" w:fill="auto"/>
        <w:tabs>
          <w:tab w:val="left" w:pos="1176"/>
        </w:tabs>
        <w:spacing w:before="0" w:after="0" w:line="240" w:lineRule="auto"/>
        <w:ind w:firstLine="860"/>
        <w:jc w:val="both"/>
        <w:rPr>
          <w:sz w:val="28"/>
          <w:szCs w:val="28"/>
        </w:rPr>
      </w:pPr>
      <w:r w:rsidRPr="00BB7C07">
        <w:rPr>
          <w:color w:val="000000"/>
          <w:sz w:val="28"/>
          <w:szCs w:val="28"/>
          <w:lang w:bidi="ru-RU"/>
        </w:rPr>
        <w:t>а)</w:t>
      </w:r>
      <w:r w:rsidRPr="00BB7C07">
        <w:rPr>
          <w:color w:val="000000"/>
          <w:sz w:val="28"/>
          <w:szCs w:val="28"/>
          <w:lang w:bidi="ru-RU"/>
        </w:rPr>
        <w:tab/>
        <w:t>решений о проведении контрольных мероприятий и обязательных профилактических визитов;</w:t>
      </w:r>
    </w:p>
    <w:p w:rsidR="00A8108B" w:rsidRPr="00BB7C07" w:rsidRDefault="00A8108B" w:rsidP="00BB7C07">
      <w:pPr>
        <w:pStyle w:val="21"/>
        <w:shd w:val="clear" w:color="auto" w:fill="auto"/>
        <w:tabs>
          <w:tab w:val="left" w:pos="1176"/>
        </w:tabs>
        <w:spacing w:before="0" w:after="0" w:line="240" w:lineRule="auto"/>
        <w:ind w:firstLine="860"/>
        <w:jc w:val="both"/>
        <w:rPr>
          <w:sz w:val="28"/>
          <w:szCs w:val="28"/>
        </w:rPr>
      </w:pPr>
      <w:r w:rsidRPr="00BB7C07">
        <w:rPr>
          <w:color w:val="000000"/>
          <w:sz w:val="28"/>
          <w:szCs w:val="28"/>
          <w:lang w:bidi="ru-RU"/>
        </w:rPr>
        <w:t>б)</w:t>
      </w:r>
      <w:r w:rsidRPr="00BB7C07">
        <w:rPr>
          <w:color w:val="000000"/>
          <w:sz w:val="28"/>
          <w:szCs w:val="28"/>
          <w:lang w:bidi="ru-RU"/>
        </w:rPr>
        <w:tab/>
        <w:t>актов контрольных мероприятий, обязательных профилактических визитов и предписаний об устранении выявленных нарушений;</w:t>
      </w:r>
    </w:p>
    <w:p w:rsidR="00A8108B" w:rsidRPr="00BB7C07" w:rsidRDefault="00A8108B" w:rsidP="00BB7C07">
      <w:pPr>
        <w:pStyle w:val="21"/>
        <w:shd w:val="clear" w:color="auto" w:fill="auto"/>
        <w:tabs>
          <w:tab w:val="left" w:pos="1176"/>
        </w:tabs>
        <w:spacing w:before="0" w:after="0" w:line="240" w:lineRule="auto"/>
        <w:ind w:firstLine="860"/>
        <w:jc w:val="both"/>
        <w:rPr>
          <w:sz w:val="28"/>
          <w:szCs w:val="28"/>
        </w:rPr>
      </w:pPr>
      <w:r w:rsidRPr="00BB7C07">
        <w:rPr>
          <w:color w:val="000000"/>
          <w:sz w:val="28"/>
          <w:szCs w:val="28"/>
          <w:lang w:bidi="ru-RU"/>
        </w:rPr>
        <w:t>в)</w:t>
      </w:r>
      <w:r w:rsidRPr="00BB7C07">
        <w:rPr>
          <w:color w:val="000000"/>
          <w:sz w:val="28"/>
          <w:szCs w:val="28"/>
          <w:lang w:bidi="ru-RU"/>
        </w:rPr>
        <w:tab/>
        <w:t>действий (бездействия) должностных лиц органа муниципального земельного контроля в рамках контрольных мероприятий и обязательных профилактических визитов;</w:t>
      </w:r>
    </w:p>
    <w:p w:rsidR="00A8108B" w:rsidRPr="00BB7C07" w:rsidRDefault="00A8108B" w:rsidP="00BB7C07">
      <w:pPr>
        <w:pStyle w:val="21"/>
        <w:shd w:val="clear" w:color="auto" w:fill="auto"/>
        <w:tabs>
          <w:tab w:val="left" w:pos="1176"/>
        </w:tabs>
        <w:spacing w:before="0" w:after="0" w:line="240" w:lineRule="auto"/>
        <w:ind w:firstLine="860"/>
        <w:jc w:val="both"/>
        <w:rPr>
          <w:sz w:val="28"/>
          <w:szCs w:val="28"/>
        </w:rPr>
      </w:pPr>
      <w:r w:rsidRPr="00BB7C07">
        <w:rPr>
          <w:color w:val="000000"/>
          <w:sz w:val="28"/>
          <w:szCs w:val="28"/>
          <w:lang w:bidi="ru-RU"/>
        </w:rPr>
        <w:t>г)</w:t>
      </w:r>
      <w:r w:rsidRPr="00BB7C07">
        <w:rPr>
          <w:color w:val="000000"/>
          <w:sz w:val="28"/>
          <w:szCs w:val="28"/>
          <w:lang w:bidi="ru-RU"/>
        </w:rPr>
        <w:tab/>
        <w:t>решений об отнесении объектов контроля к соответствующей категории риска;</w:t>
      </w:r>
    </w:p>
    <w:p w:rsidR="00A8108B" w:rsidRPr="00BB7C07" w:rsidRDefault="00A8108B" w:rsidP="00BB7C07">
      <w:pPr>
        <w:pStyle w:val="21"/>
        <w:shd w:val="clear" w:color="auto" w:fill="auto"/>
        <w:tabs>
          <w:tab w:val="left" w:pos="1176"/>
        </w:tabs>
        <w:spacing w:before="0" w:after="0" w:line="240" w:lineRule="auto"/>
        <w:ind w:firstLine="860"/>
        <w:jc w:val="both"/>
        <w:rPr>
          <w:sz w:val="28"/>
          <w:szCs w:val="28"/>
        </w:rPr>
      </w:pPr>
      <w:proofErr w:type="spellStart"/>
      <w:r w:rsidRPr="00BB7C07">
        <w:rPr>
          <w:color w:val="000000"/>
          <w:sz w:val="28"/>
          <w:szCs w:val="28"/>
          <w:lang w:bidi="ru-RU"/>
        </w:rPr>
        <w:t>д</w:t>
      </w:r>
      <w:proofErr w:type="spellEnd"/>
      <w:r w:rsidRPr="00BB7C07">
        <w:rPr>
          <w:color w:val="000000"/>
          <w:sz w:val="28"/>
          <w:szCs w:val="28"/>
          <w:lang w:bidi="ru-RU"/>
        </w:rPr>
        <w:t>)</w:t>
      </w:r>
      <w:r w:rsidRPr="00BB7C07">
        <w:rPr>
          <w:color w:val="000000"/>
          <w:sz w:val="28"/>
          <w:szCs w:val="28"/>
          <w:lang w:bidi="ru-RU"/>
        </w:rPr>
        <w:tab/>
        <w:t>решений об отказе в проведении обязательных профилактических визитов по заявлениям контролируемых лиц;</w:t>
      </w:r>
    </w:p>
    <w:p w:rsidR="00A8108B" w:rsidRPr="00BB7C07" w:rsidRDefault="00A8108B" w:rsidP="00BB7C07">
      <w:pPr>
        <w:pStyle w:val="21"/>
        <w:shd w:val="clear" w:color="auto" w:fill="auto"/>
        <w:tabs>
          <w:tab w:val="left" w:pos="1176"/>
        </w:tabs>
        <w:spacing w:before="0" w:after="0" w:line="240" w:lineRule="auto"/>
        <w:ind w:firstLine="860"/>
        <w:jc w:val="both"/>
        <w:rPr>
          <w:sz w:val="28"/>
          <w:szCs w:val="28"/>
        </w:rPr>
      </w:pPr>
      <w:r w:rsidRPr="00BB7C07">
        <w:rPr>
          <w:color w:val="000000"/>
          <w:sz w:val="28"/>
          <w:szCs w:val="28"/>
          <w:lang w:bidi="ru-RU"/>
        </w:rPr>
        <w:t>е)</w:t>
      </w:r>
      <w:r w:rsidRPr="00BB7C07">
        <w:rPr>
          <w:color w:val="000000"/>
          <w:sz w:val="28"/>
          <w:szCs w:val="28"/>
          <w:lang w:bidi="ru-RU"/>
        </w:rPr>
        <w:tab/>
        <w:t>иных решений, принимаемых органа муниципального земельного контроля по итогам профилактических и (или) контрольных мероприятий, в отношении контролируемых лиц или объектов контроля</w:t>
      </w:r>
      <w:proofErr w:type="gramStart"/>
      <w:r w:rsidRPr="00BB7C07">
        <w:rPr>
          <w:color w:val="000000"/>
          <w:sz w:val="28"/>
          <w:szCs w:val="28"/>
          <w:lang w:bidi="ru-RU"/>
        </w:rPr>
        <w:t>.».</w:t>
      </w:r>
      <w:proofErr w:type="gramEnd"/>
    </w:p>
    <w:p w:rsidR="00A8108B" w:rsidRPr="00BB7C07" w:rsidRDefault="00A8108B" w:rsidP="00BB7C07">
      <w:pPr>
        <w:pStyle w:val="21"/>
        <w:numPr>
          <w:ilvl w:val="0"/>
          <w:numId w:val="21"/>
        </w:numPr>
        <w:shd w:val="clear" w:color="auto" w:fill="auto"/>
        <w:tabs>
          <w:tab w:val="left" w:pos="998"/>
        </w:tabs>
        <w:spacing w:before="0" w:after="0" w:line="240" w:lineRule="auto"/>
        <w:ind w:firstLine="700"/>
        <w:jc w:val="both"/>
        <w:rPr>
          <w:sz w:val="28"/>
          <w:szCs w:val="28"/>
        </w:rPr>
      </w:pPr>
      <w:r w:rsidRPr="00BB7C07">
        <w:rPr>
          <w:color w:val="000000"/>
          <w:sz w:val="28"/>
          <w:szCs w:val="28"/>
          <w:lang w:bidi="ru-RU"/>
        </w:rPr>
        <w:t xml:space="preserve">Отделу информатизации администрации муниципального образования Ейский район (Зайцев) </w:t>
      </w:r>
      <w:proofErr w:type="gramStart"/>
      <w:r w:rsidRPr="00BB7C07">
        <w:rPr>
          <w:color w:val="000000"/>
          <w:sz w:val="28"/>
          <w:szCs w:val="28"/>
          <w:lang w:bidi="ru-RU"/>
        </w:rPr>
        <w:t>разместить</w:t>
      </w:r>
      <w:proofErr w:type="gramEnd"/>
      <w:r w:rsidRPr="00BB7C07">
        <w:rPr>
          <w:color w:val="000000"/>
          <w:sz w:val="28"/>
          <w:szCs w:val="28"/>
          <w:lang w:bidi="ru-RU"/>
        </w:rPr>
        <w:t xml:space="preserve"> настоящее решение на официальном сайте муниципального образования Ейский район в информационно-</w:t>
      </w:r>
      <w:r w:rsidRPr="00BB7C07">
        <w:rPr>
          <w:color w:val="000000"/>
          <w:sz w:val="28"/>
          <w:szCs w:val="28"/>
          <w:lang w:bidi="ru-RU"/>
        </w:rPr>
        <w:lastRenderedPageBreak/>
        <w:t>телекоммуникационной сети «Интернет».</w:t>
      </w:r>
    </w:p>
    <w:p w:rsidR="002D2444" w:rsidRPr="00BB7C07" w:rsidRDefault="002D2444" w:rsidP="00BB7C07">
      <w:pPr>
        <w:pStyle w:val="21"/>
        <w:numPr>
          <w:ilvl w:val="0"/>
          <w:numId w:val="21"/>
        </w:numPr>
        <w:shd w:val="clear" w:color="auto" w:fill="auto"/>
        <w:tabs>
          <w:tab w:val="left" w:pos="1022"/>
        </w:tabs>
        <w:spacing w:before="0" w:after="0" w:line="240" w:lineRule="auto"/>
        <w:ind w:firstLine="680"/>
        <w:jc w:val="both"/>
        <w:rPr>
          <w:sz w:val="28"/>
          <w:szCs w:val="28"/>
        </w:rPr>
      </w:pPr>
      <w:r w:rsidRPr="00BB7C07">
        <w:rPr>
          <w:color w:val="000000"/>
          <w:sz w:val="28"/>
          <w:szCs w:val="28"/>
          <w:lang w:bidi="ru-RU"/>
        </w:rPr>
        <w:t>Управлению внутренней политики и территориальной безопасности администрации муниципального образования Ейский район (</w:t>
      </w:r>
      <w:proofErr w:type="spellStart"/>
      <w:r w:rsidRPr="00BB7C07">
        <w:rPr>
          <w:color w:val="000000"/>
          <w:sz w:val="28"/>
          <w:szCs w:val="28"/>
          <w:lang w:bidi="ru-RU"/>
        </w:rPr>
        <w:t>Свириденко</w:t>
      </w:r>
      <w:proofErr w:type="spellEnd"/>
      <w:r w:rsidRPr="00BB7C07">
        <w:rPr>
          <w:color w:val="000000"/>
          <w:sz w:val="28"/>
          <w:szCs w:val="28"/>
          <w:lang w:bidi="ru-RU"/>
        </w:rPr>
        <w:t>) обнародовать настоящее решение в специально установленных местах.</w:t>
      </w:r>
    </w:p>
    <w:p w:rsidR="002D2444" w:rsidRPr="00BB7C07" w:rsidRDefault="002D2444" w:rsidP="00BB7C07">
      <w:pPr>
        <w:pStyle w:val="21"/>
        <w:numPr>
          <w:ilvl w:val="0"/>
          <w:numId w:val="21"/>
        </w:numPr>
        <w:shd w:val="clear" w:color="auto" w:fill="auto"/>
        <w:tabs>
          <w:tab w:val="left" w:pos="1052"/>
        </w:tabs>
        <w:spacing w:before="0" w:after="0" w:line="240" w:lineRule="auto"/>
        <w:ind w:firstLine="680"/>
        <w:jc w:val="both"/>
        <w:rPr>
          <w:sz w:val="28"/>
          <w:szCs w:val="28"/>
        </w:rPr>
      </w:pPr>
      <w:r w:rsidRPr="00BB7C07">
        <w:rPr>
          <w:color w:val="000000"/>
          <w:sz w:val="28"/>
          <w:szCs w:val="28"/>
          <w:lang w:bidi="ru-RU"/>
        </w:rPr>
        <w:t>Решение вступает в силу со дня его обнародования.</w:t>
      </w:r>
    </w:p>
    <w:p w:rsidR="007C3741" w:rsidRPr="00BB7C07" w:rsidRDefault="007C3741" w:rsidP="00BB7C07">
      <w:pPr>
        <w:pStyle w:val="21"/>
        <w:shd w:val="clear" w:color="auto" w:fill="auto"/>
        <w:tabs>
          <w:tab w:val="left" w:pos="1273"/>
        </w:tabs>
        <w:spacing w:before="0" w:after="0" w:line="240" w:lineRule="auto"/>
        <w:jc w:val="both"/>
        <w:rPr>
          <w:sz w:val="28"/>
          <w:szCs w:val="28"/>
        </w:rPr>
      </w:pPr>
    </w:p>
    <w:p w:rsidR="003121C2" w:rsidRPr="00BB7C07" w:rsidRDefault="003121C2" w:rsidP="00BB7C07">
      <w:pPr>
        <w:pStyle w:val="21"/>
        <w:shd w:val="clear" w:color="auto" w:fill="auto"/>
        <w:tabs>
          <w:tab w:val="left" w:pos="1273"/>
        </w:tabs>
        <w:spacing w:before="0" w:after="0" w:line="240" w:lineRule="auto"/>
        <w:jc w:val="both"/>
        <w:rPr>
          <w:sz w:val="28"/>
          <w:szCs w:val="28"/>
        </w:rPr>
      </w:pPr>
    </w:p>
    <w:p w:rsidR="003121C2" w:rsidRPr="00BB7C07" w:rsidRDefault="003121C2" w:rsidP="00BB7C07">
      <w:pPr>
        <w:pStyle w:val="3"/>
        <w:ind w:left="0"/>
        <w:jc w:val="left"/>
        <w:rPr>
          <w:b/>
          <w:bCs/>
          <w:szCs w:val="28"/>
        </w:rPr>
      </w:pPr>
      <w:r w:rsidRPr="00BB7C07">
        <w:rPr>
          <w:bCs/>
          <w:szCs w:val="28"/>
        </w:rPr>
        <w:t>Глава муниципального образования</w:t>
      </w:r>
    </w:p>
    <w:p w:rsidR="003121C2" w:rsidRPr="00BB7C07" w:rsidRDefault="003121C2" w:rsidP="00BB7C07">
      <w:pPr>
        <w:rPr>
          <w:sz w:val="28"/>
          <w:szCs w:val="28"/>
        </w:rPr>
      </w:pPr>
      <w:r w:rsidRPr="00BB7C07">
        <w:rPr>
          <w:bCs/>
          <w:sz w:val="28"/>
          <w:szCs w:val="28"/>
        </w:rPr>
        <w:t xml:space="preserve">Ейский район                                                                                            Р.Ю. Бублик </w:t>
      </w:r>
    </w:p>
    <w:p w:rsidR="003121C2" w:rsidRPr="00BB7C07" w:rsidRDefault="003121C2" w:rsidP="00BB7C07">
      <w:pPr>
        <w:rPr>
          <w:sz w:val="28"/>
          <w:szCs w:val="28"/>
        </w:rPr>
      </w:pPr>
    </w:p>
    <w:p w:rsidR="003121C2" w:rsidRPr="00BB7C07" w:rsidRDefault="003121C2" w:rsidP="00BB7C07">
      <w:pPr>
        <w:rPr>
          <w:sz w:val="28"/>
          <w:szCs w:val="28"/>
        </w:rPr>
      </w:pPr>
    </w:p>
    <w:p w:rsidR="003121C2" w:rsidRPr="00BB7C07" w:rsidRDefault="003121C2" w:rsidP="00BB7C07">
      <w:pPr>
        <w:rPr>
          <w:sz w:val="28"/>
          <w:szCs w:val="28"/>
        </w:rPr>
      </w:pPr>
      <w:r w:rsidRPr="00BB7C07">
        <w:rPr>
          <w:sz w:val="28"/>
          <w:szCs w:val="28"/>
        </w:rPr>
        <w:t>Председатель Совета муниципального</w:t>
      </w:r>
    </w:p>
    <w:p w:rsidR="003121C2" w:rsidRPr="00BB7C07" w:rsidRDefault="003121C2" w:rsidP="00BB7C07">
      <w:pPr>
        <w:rPr>
          <w:sz w:val="28"/>
          <w:szCs w:val="28"/>
        </w:rPr>
      </w:pPr>
      <w:r w:rsidRPr="00BB7C07">
        <w:rPr>
          <w:sz w:val="28"/>
          <w:szCs w:val="28"/>
        </w:rPr>
        <w:t xml:space="preserve">образования Ейский район                                                                     О.М. </w:t>
      </w:r>
      <w:proofErr w:type="spellStart"/>
      <w:r w:rsidRPr="00BB7C07">
        <w:rPr>
          <w:sz w:val="28"/>
          <w:szCs w:val="28"/>
        </w:rPr>
        <w:t>Вяткин</w:t>
      </w:r>
      <w:proofErr w:type="spellEnd"/>
    </w:p>
    <w:p w:rsidR="003121C2" w:rsidRPr="00BB7C07" w:rsidRDefault="003121C2" w:rsidP="00BB7C07">
      <w:pPr>
        <w:pStyle w:val="21"/>
        <w:shd w:val="clear" w:color="auto" w:fill="auto"/>
        <w:tabs>
          <w:tab w:val="left" w:pos="1273"/>
        </w:tabs>
        <w:spacing w:before="0" w:after="0" w:line="240" w:lineRule="auto"/>
        <w:jc w:val="both"/>
        <w:rPr>
          <w:sz w:val="28"/>
          <w:szCs w:val="28"/>
        </w:rPr>
      </w:pPr>
    </w:p>
    <w:p w:rsidR="009143F7" w:rsidRPr="00BB7C07" w:rsidRDefault="009143F7" w:rsidP="00BB7C07">
      <w:pPr>
        <w:pStyle w:val="21"/>
        <w:shd w:val="clear" w:color="auto" w:fill="auto"/>
        <w:spacing w:before="0" w:after="0" w:line="240" w:lineRule="auto"/>
        <w:ind w:firstLine="860"/>
        <w:jc w:val="both"/>
        <w:rPr>
          <w:sz w:val="28"/>
          <w:szCs w:val="28"/>
        </w:rPr>
      </w:pPr>
    </w:p>
    <w:p w:rsidR="003C17C0" w:rsidRPr="00BB7C07" w:rsidRDefault="003C17C0" w:rsidP="00BB7C07">
      <w:pPr>
        <w:pStyle w:val="21"/>
        <w:shd w:val="clear" w:color="auto" w:fill="auto"/>
        <w:spacing w:before="0" w:after="0" w:line="240" w:lineRule="auto"/>
        <w:ind w:firstLine="840"/>
        <w:jc w:val="both"/>
        <w:rPr>
          <w:sz w:val="28"/>
          <w:szCs w:val="28"/>
        </w:rPr>
      </w:pPr>
    </w:p>
    <w:p w:rsidR="00EC7C2D" w:rsidRPr="00BB7C07" w:rsidRDefault="00EC7C2D" w:rsidP="00BB7C07">
      <w:pPr>
        <w:pStyle w:val="21"/>
        <w:shd w:val="clear" w:color="auto" w:fill="auto"/>
        <w:tabs>
          <w:tab w:val="left" w:pos="1134"/>
        </w:tabs>
        <w:spacing w:before="0" w:after="0" w:line="240" w:lineRule="auto"/>
        <w:ind w:firstLine="720"/>
        <w:jc w:val="both"/>
        <w:rPr>
          <w:color w:val="000000"/>
          <w:sz w:val="28"/>
          <w:szCs w:val="28"/>
          <w:lang w:bidi="ru-RU"/>
        </w:rPr>
      </w:pPr>
    </w:p>
    <w:p w:rsidR="00826861" w:rsidRPr="00BB7C07" w:rsidRDefault="00826861" w:rsidP="00BB7C07">
      <w:pPr>
        <w:pStyle w:val="21"/>
        <w:shd w:val="clear" w:color="auto" w:fill="auto"/>
        <w:tabs>
          <w:tab w:val="left" w:pos="1134"/>
        </w:tabs>
        <w:spacing w:before="0" w:after="0" w:line="240" w:lineRule="auto"/>
        <w:ind w:firstLine="720"/>
        <w:jc w:val="both"/>
        <w:rPr>
          <w:color w:val="000000"/>
          <w:sz w:val="28"/>
          <w:szCs w:val="28"/>
          <w:lang w:bidi="ru-RU"/>
        </w:rPr>
      </w:pPr>
    </w:p>
    <w:p w:rsidR="00C216A7" w:rsidRPr="00BB7C07" w:rsidRDefault="00C216A7" w:rsidP="00BB7C07">
      <w:pPr>
        <w:pStyle w:val="31"/>
        <w:shd w:val="clear" w:color="auto" w:fill="auto"/>
        <w:spacing w:before="0" w:after="0" w:line="240" w:lineRule="auto"/>
        <w:ind w:left="40"/>
        <w:jc w:val="center"/>
        <w:rPr>
          <w:b w:val="0"/>
          <w:sz w:val="28"/>
          <w:szCs w:val="28"/>
        </w:rPr>
      </w:pPr>
    </w:p>
    <w:p w:rsidR="00777F7C" w:rsidRPr="00BB7C07" w:rsidRDefault="00777F7C" w:rsidP="00BB7C07">
      <w:pPr>
        <w:rPr>
          <w:sz w:val="28"/>
          <w:szCs w:val="28"/>
        </w:rPr>
      </w:pPr>
    </w:p>
    <w:sectPr w:rsidR="00777F7C" w:rsidRPr="00BB7C07" w:rsidSect="00066993">
      <w:headerReference w:type="even" r:id="rId7"/>
      <w:headerReference w:type="default" r:id="rId8"/>
      <w:footerReference w:type="even" r:id="rId9"/>
      <w:footerReference w:type="default" r:id="rId10"/>
      <w:headerReference w:type="first" r:id="rId11"/>
      <w:footerReference w:type="first" r:id="rId12"/>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A42C9" w:rsidRDefault="004A42C9" w:rsidP="00066993">
      <w:r>
        <w:separator/>
      </w:r>
    </w:p>
  </w:endnote>
  <w:endnote w:type="continuationSeparator" w:id="0">
    <w:p w:rsidR="004A42C9" w:rsidRDefault="004A42C9" w:rsidP="0006699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93" w:rsidRDefault="00066993">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93" w:rsidRDefault="00066993">
    <w:pPr>
      <w:pStyle w:val="a9"/>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93" w:rsidRDefault="00066993">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A42C9" w:rsidRDefault="004A42C9" w:rsidP="00066993">
      <w:r>
        <w:separator/>
      </w:r>
    </w:p>
  </w:footnote>
  <w:footnote w:type="continuationSeparator" w:id="0">
    <w:p w:rsidR="004A42C9" w:rsidRDefault="004A42C9" w:rsidP="0006699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93" w:rsidRDefault="00066993">
    <w:pPr>
      <w:pStyle w:val="a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2388016"/>
      <w:docPartObj>
        <w:docPartGallery w:val="Page Numbers (Top of Page)"/>
        <w:docPartUnique/>
      </w:docPartObj>
    </w:sdtPr>
    <w:sdtContent>
      <w:p w:rsidR="00066993" w:rsidRDefault="00066993">
        <w:pPr>
          <w:pStyle w:val="a7"/>
          <w:jc w:val="center"/>
        </w:pPr>
        <w:fldSimple w:instr=" PAGE   \* MERGEFORMAT ">
          <w:r>
            <w:rPr>
              <w:noProof/>
            </w:rPr>
            <w:t>9</w:t>
          </w:r>
        </w:fldSimple>
      </w:p>
    </w:sdtContent>
  </w:sdt>
  <w:p w:rsidR="00066993" w:rsidRDefault="00066993">
    <w:pPr>
      <w:pStyle w:val="a7"/>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993" w:rsidRDefault="00066993">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F52AE"/>
    <w:multiLevelType w:val="hybridMultilevel"/>
    <w:tmpl w:val="6032E1F6"/>
    <w:lvl w:ilvl="0" w:tplc="D0F6F7E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B8B7810"/>
    <w:multiLevelType w:val="hybridMultilevel"/>
    <w:tmpl w:val="D30ABA3E"/>
    <w:lvl w:ilvl="0" w:tplc="97A66984">
      <w:start w:val="1"/>
      <w:numFmt w:val="decimal"/>
      <w:lvlText w:val="%1."/>
      <w:lvlJc w:val="left"/>
      <w:pPr>
        <w:ind w:left="2201" w:hanging="1350"/>
      </w:pPr>
      <w:rPr>
        <w:rFonts w:hint="default"/>
        <w:color w:val="00000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nsid w:val="1E780F86"/>
    <w:multiLevelType w:val="hybridMultilevel"/>
    <w:tmpl w:val="6F9402BA"/>
    <w:lvl w:ilvl="0" w:tplc="C42674EE">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FE379B6"/>
    <w:multiLevelType w:val="hybridMultilevel"/>
    <w:tmpl w:val="FB4885B0"/>
    <w:lvl w:ilvl="0" w:tplc="D0F6F7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0127804"/>
    <w:multiLevelType w:val="multilevel"/>
    <w:tmpl w:val="F9607F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86F72FB"/>
    <w:multiLevelType w:val="hybridMultilevel"/>
    <w:tmpl w:val="D13A3A00"/>
    <w:lvl w:ilvl="0" w:tplc="1040A8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310C5D3F"/>
    <w:multiLevelType w:val="singleLevel"/>
    <w:tmpl w:val="0419000F"/>
    <w:lvl w:ilvl="0">
      <w:start w:val="1"/>
      <w:numFmt w:val="decimal"/>
      <w:lvlText w:val="%1."/>
      <w:lvlJc w:val="left"/>
      <w:pPr>
        <w:tabs>
          <w:tab w:val="num" w:pos="360"/>
        </w:tabs>
        <w:ind w:left="360" w:hanging="360"/>
      </w:pPr>
    </w:lvl>
  </w:abstractNum>
  <w:abstractNum w:abstractNumId="7">
    <w:nsid w:val="34D92EF1"/>
    <w:multiLevelType w:val="multilevel"/>
    <w:tmpl w:val="436CF9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E363B8"/>
    <w:multiLevelType w:val="hybridMultilevel"/>
    <w:tmpl w:val="44526036"/>
    <w:lvl w:ilvl="0" w:tplc="F31044AC">
      <w:start w:val="1"/>
      <w:numFmt w:val="decimal"/>
      <w:lvlText w:val="%1)"/>
      <w:lvlJc w:val="left"/>
      <w:pPr>
        <w:ind w:left="2081" w:hanging="123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nsid w:val="37E64491"/>
    <w:multiLevelType w:val="multilevel"/>
    <w:tmpl w:val="8780A8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DB4E63"/>
    <w:multiLevelType w:val="multilevel"/>
    <w:tmpl w:val="E36C44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8C14D24"/>
    <w:multiLevelType w:val="multilevel"/>
    <w:tmpl w:val="4972F5F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3467B00"/>
    <w:multiLevelType w:val="hybridMultilevel"/>
    <w:tmpl w:val="F8EE43AA"/>
    <w:lvl w:ilvl="0" w:tplc="D0F6F7E2">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13">
    <w:nsid w:val="535F241C"/>
    <w:multiLevelType w:val="multilevel"/>
    <w:tmpl w:val="291694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55380177"/>
    <w:multiLevelType w:val="hybridMultilevel"/>
    <w:tmpl w:val="75CC8C16"/>
    <w:lvl w:ilvl="0" w:tplc="7C264FA8">
      <w:start w:val="1"/>
      <w:numFmt w:val="decimal"/>
      <w:lvlText w:val="%1."/>
      <w:lvlJc w:val="left"/>
      <w:pPr>
        <w:ind w:left="2036" w:hanging="11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5775697E"/>
    <w:multiLevelType w:val="hybridMultilevel"/>
    <w:tmpl w:val="8DF6C36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6">
    <w:nsid w:val="61320014"/>
    <w:multiLevelType w:val="multilevel"/>
    <w:tmpl w:val="60A899D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63C36EAA"/>
    <w:multiLevelType w:val="hybridMultilevel"/>
    <w:tmpl w:val="694C239C"/>
    <w:lvl w:ilvl="0" w:tplc="D0F6F7E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8">
    <w:nsid w:val="71161B83"/>
    <w:multiLevelType w:val="multilevel"/>
    <w:tmpl w:val="8780A8F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7BF37F71"/>
    <w:multiLevelType w:val="hybridMultilevel"/>
    <w:tmpl w:val="EAC8B2E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7D630432"/>
    <w:multiLevelType w:val="hybridMultilevel"/>
    <w:tmpl w:val="3F6A2A54"/>
    <w:lvl w:ilvl="0" w:tplc="D0F6F7E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6"/>
  </w:num>
  <w:num w:numId="2">
    <w:abstractNumId w:val="2"/>
  </w:num>
  <w:num w:numId="3">
    <w:abstractNumId w:val="19"/>
  </w:num>
  <w:num w:numId="4">
    <w:abstractNumId w:val="14"/>
  </w:num>
  <w:num w:numId="5">
    <w:abstractNumId w:val="12"/>
  </w:num>
  <w:num w:numId="6">
    <w:abstractNumId w:val="0"/>
  </w:num>
  <w:num w:numId="7">
    <w:abstractNumId w:val="15"/>
  </w:num>
  <w:num w:numId="8">
    <w:abstractNumId w:val="8"/>
  </w:num>
  <w:num w:numId="9">
    <w:abstractNumId w:val="1"/>
  </w:num>
  <w:num w:numId="10">
    <w:abstractNumId w:val="20"/>
  </w:num>
  <w:num w:numId="11">
    <w:abstractNumId w:val="3"/>
  </w:num>
  <w:num w:numId="12">
    <w:abstractNumId w:val="17"/>
  </w:num>
  <w:num w:numId="13">
    <w:abstractNumId w:val="4"/>
  </w:num>
  <w:num w:numId="14">
    <w:abstractNumId w:val="7"/>
  </w:num>
  <w:num w:numId="15">
    <w:abstractNumId w:val="9"/>
  </w:num>
  <w:num w:numId="16">
    <w:abstractNumId w:val="5"/>
  </w:num>
  <w:num w:numId="17">
    <w:abstractNumId w:val="16"/>
  </w:num>
  <w:num w:numId="18">
    <w:abstractNumId w:val="10"/>
  </w:num>
  <w:num w:numId="19">
    <w:abstractNumId w:val="18"/>
  </w:num>
  <w:num w:numId="20">
    <w:abstractNumId w:val="13"/>
  </w:num>
  <w:num w:numId="21">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rsids>
    <w:rsidRoot w:val="004601B4"/>
    <w:rsid w:val="0000235F"/>
    <w:rsid w:val="00046686"/>
    <w:rsid w:val="00053B89"/>
    <w:rsid w:val="00066993"/>
    <w:rsid w:val="000721B7"/>
    <w:rsid w:val="000A00CC"/>
    <w:rsid w:val="000A22B3"/>
    <w:rsid w:val="000F093E"/>
    <w:rsid w:val="000F3F34"/>
    <w:rsid w:val="001621F6"/>
    <w:rsid w:val="001C2AB5"/>
    <w:rsid w:val="001E458C"/>
    <w:rsid w:val="002075AA"/>
    <w:rsid w:val="002149D9"/>
    <w:rsid w:val="002828F7"/>
    <w:rsid w:val="002850D5"/>
    <w:rsid w:val="002D2444"/>
    <w:rsid w:val="003121C2"/>
    <w:rsid w:val="00327D7E"/>
    <w:rsid w:val="0033198A"/>
    <w:rsid w:val="00363264"/>
    <w:rsid w:val="00365EEA"/>
    <w:rsid w:val="003B775B"/>
    <w:rsid w:val="003C17C0"/>
    <w:rsid w:val="00417792"/>
    <w:rsid w:val="004271E0"/>
    <w:rsid w:val="004324B7"/>
    <w:rsid w:val="00437D53"/>
    <w:rsid w:val="00446824"/>
    <w:rsid w:val="004601B4"/>
    <w:rsid w:val="00487A56"/>
    <w:rsid w:val="004A42C9"/>
    <w:rsid w:val="004B3954"/>
    <w:rsid w:val="004C2646"/>
    <w:rsid w:val="004C38ED"/>
    <w:rsid w:val="005143E4"/>
    <w:rsid w:val="00516B6B"/>
    <w:rsid w:val="00561A6F"/>
    <w:rsid w:val="005B27DF"/>
    <w:rsid w:val="005D5561"/>
    <w:rsid w:val="005E2F75"/>
    <w:rsid w:val="005E3E18"/>
    <w:rsid w:val="005F0205"/>
    <w:rsid w:val="00664758"/>
    <w:rsid w:val="0068799D"/>
    <w:rsid w:val="006A3E88"/>
    <w:rsid w:val="0073270F"/>
    <w:rsid w:val="00735DC8"/>
    <w:rsid w:val="00742427"/>
    <w:rsid w:val="007505FB"/>
    <w:rsid w:val="00757320"/>
    <w:rsid w:val="00777F7C"/>
    <w:rsid w:val="007867F0"/>
    <w:rsid w:val="00795B0A"/>
    <w:rsid w:val="007A6ECA"/>
    <w:rsid w:val="007B7FE7"/>
    <w:rsid w:val="007C3741"/>
    <w:rsid w:val="007E3EC0"/>
    <w:rsid w:val="00803710"/>
    <w:rsid w:val="00822D4A"/>
    <w:rsid w:val="00826861"/>
    <w:rsid w:val="008B4A2C"/>
    <w:rsid w:val="008C01F4"/>
    <w:rsid w:val="009143F7"/>
    <w:rsid w:val="00936DA4"/>
    <w:rsid w:val="009B6ABC"/>
    <w:rsid w:val="009E2979"/>
    <w:rsid w:val="00A0361F"/>
    <w:rsid w:val="00A13BFE"/>
    <w:rsid w:val="00A8108B"/>
    <w:rsid w:val="00AC0EAF"/>
    <w:rsid w:val="00AD1AE6"/>
    <w:rsid w:val="00AD7903"/>
    <w:rsid w:val="00AE3E4F"/>
    <w:rsid w:val="00B031E7"/>
    <w:rsid w:val="00B821D9"/>
    <w:rsid w:val="00B8437A"/>
    <w:rsid w:val="00BB3780"/>
    <w:rsid w:val="00BB7C07"/>
    <w:rsid w:val="00C216A7"/>
    <w:rsid w:val="00C223FA"/>
    <w:rsid w:val="00C25FAE"/>
    <w:rsid w:val="00C27920"/>
    <w:rsid w:val="00C462CA"/>
    <w:rsid w:val="00C55681"/>
    <w:rsid w:val="00CC1660"/>
    <w:rsid w:val="00CE2000"/>
    <w:rsid w:val="00D11E6E"/>
    <w:rsid w:val="00D169B3"/>
    <w:rsid w:val="00D1715F"/>
    <w:rsid w:val="00D261B9"/>
    <w:rsid w:val="00D41A44"/>
    <w:rsid w:val="00D50AC5"/>
    <w:rsid w:val="00D53A26"/>
    <w:rsid w:val="00D73B5C"/>
    <w:rsid w:val="00D93827"/>
    <w:rsid w:val="00DC453B"/>
    <w:rsid w:val="00E3600D"/>
    <w:rsid w:val="00E61184"/>
    <w:rsid w:val="00E91CA0"/>
    <w:rsid w:val="00EB70B9"/>
    <w:rsid w:val="00EC7C2D"/>
    <w:rsid w:val="00ED3B99"/>
    <w:rsid w:val="00EE6D0F"/>
    <w:rsid w:val="00F41FAB"/>
    <w:rsid w:val="00F73770"/>
    <w:rsid w:val="00F8412F"/>
    <w:rsid w:val="00FB78DB"/>
    <w:rsid w:val="00FE0C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169B3"/>
    <w:rPr>
      <w:sz w:val="24"/>
      <w:szCs w:val="24"/>
    </w:rPr>
  </w:style>
  <w:style w:type="paragraph" w:styleId="1">
    <w:name w:val="heading 1"/>
    <w:basedOn w:val="a"/>
    <w:next w:val="a"/>
    <w:qFormat/>
    <w:rsid w:val="00D169B3"/>
    <w:pPr>
      <w:keepNext/>
      <w:jc w:val="center"/>
      <w:outlineLvl w:val="0"/>
    </w:pPr>
    <w:rPr>
      <w:b/>
      <w:bCs/>
      <w:sz w:val="32"/>
      <w:szCs w:val="36"/>
    </w:rPr>
  </w:style>
  <w:style w:type="paragraph" w:styleId="2">
    <w:name w:val="heading 2"/>
    <w:basedOn w:val="a"/>
    <w:next w:val="a"/>
    <w:qFormat/>
    <w:rsid w:val="00D169B3"/>
    <w:pPr>
      <w:keepNext/>
      <w:outlineLvl w:val="1"/>
    </w:pPr>
    <w:rPr>
      <w:b/>
      <w:bCs/>
      <w:sz w:val="32"/>
    </w:rPr>
  </w:style>
  <w:style w:type="paragraph" w:styleId="3">
    <w:name w:val="heading 3"/>
    <w:basedOn w:val="a"/>
    <w:next w:val="a"/>
    <w:qFormat/>
    <w:rsid w:val="00D169B3"/>
    <w:pPr>
      <w:keepNext/>
      <w:ind w:left="720"/>
      <w:jc w:val="both"/>
      <w:outlineLvl w:val="2"/>
    </w:pPr>
    <w:rPr>
      <w:sz w:val="28"/>
      <w:szCs w:val="20"/>
    </w:rPr>
  </w:style>
  <w:style w:type="paragraph" w:styleId="4">
    <w:name w:val="heading 4"/>
    <w:basedOn w:val="a"/>
    <w:next w:val="a"/>
    <w:qFormat/>
    <w:rsid w:val="00D169B3"/>
    <w:pPr>
      <w:keepNext/>
      <w:jc w:val="center"/>
      <w:outlineLvl w:val="3"/>
    </w:pPr>
    <w:rPr>
      <w:b/>
      <w:bCs/>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D169B3"/>
    <w:pPr>
      <w:jc w:val="both"/>
    </w:pPr>
    <w:rPr>
      <w:sz w:val="28"/>
      <w:szCs w:val="20"/>
    </w:rPr>
  </w:style>
  <w:style w:type="paragraph" w:styleId="a4">
    <w:name w:val="Body Text Indent"/>
    <w:basedOn w:val="a"/>
    <w:link w:val="a5"/>
    <w:rsid w:val="00803710"/>
    <w:pPr>
      <w:spacing w:after="120"/>
      <w:ind w:left="283"/>
    </w:pPr>
  </w:style>
  <w:style w:type="character" w:customStyle="1" w:styleId="a5">
    <w:name w:val="Основной текст с отступом Знак"/>
    <w:basedOn w:val="a0"/>
    <w:link w:val="a4"/>
    <w:rsid w:val="00803710"/>
    <w:rPr>
      <w:sz w:val="24"/>
      <w:szCs w:val="24"/>
    </w:rPr>
  </w:style>
  <w:style w:type="paragraph" w:styleId="a6">
    <w:name w:val="List Paragraph"/>
    <w:basedOn w:val="a"/>
    <w:uiPriority w:val="34"/>
    <w:qFormat/>
    <w:rsid w:val="00E61184"/>
    <w:pPr>
      <w:widowControl w:val="0"/>
      <w:autoSpaceDE w:val="0"/>
      <w:autoSpaceDN w:val="0"/>
      <w:adjustRightInd w:val="0"/>
      <w:ind w:left="720"/>
      <w:contextualSpacing/>
    </w:pPr>
    <w:rPr>
      <w:sz w:val="20"/>
      <w:szCs w:val="20"/>
    </w:rPr>
  </w:style>
  <w:style w:type="character" w:customStyle="1" w:styleId="30">
    <w:name w:val="Основной текст (3)_"/>
    <w:basedOn w:val="a0"/>
    <w:link w:val="31"/>
    <w:rsid w:val="00C216A7"/>
    <w:rPr>
      <w:b/>
      <w:bCs/>
      <w:sz w:val="26"/>
      <w:szCs w:val="26"/>
      <w:shd w:val="clear" w:color="auto" w:fill="FFFFFF"/>
    </w:rPr>
  </w:style>
  <w:style w:type="paragraph" w:customStyle="1" w:styleId="31">
    <w:name w:val="Основной текст (3)"/>
    <w:basedOn w:val="a"/>
    <w:link w:val="30"/>
    <w:rsid w:val="00C216A7"/>
    <w:pPr>
      <w:widowControl w:val="0"/>
      <w:shd w:val="clear" w:color="auto" w:fill="FFFFFF"/>
      <w:spacing w:before="660" w:after="420" w:line="0" w:lineRule="atLeast"/>
      <w:jc w:val="right"/>
    </w:pPr>
    <w:rPr>
      <w:b/>
      <w:bCs/>
      <w:sz w:val="26"/>
      <w:szCs w:val="26"/>
    </w:rPr>
  </w:style>
  <w:style w:type="character" w:customStyle="1" w:styleId="20">
    <w:name w:val="Основной текст (2)_"/>
    <w:basedOn w:val="a0"/>
    <w:link w:val="21"/>
    <w:rsid w:val="00C216A7"/>
    <w:rPr>
      <w:sz w:val="26"/>
      <w:szCs w:val="26"/>
      <w:shd w:val="clear" w:color="auto" w:fill="FFFFFF"/>
    </w:rPr>
  </w:style>
  <w:style w:type="character" w:customStyle="1" w:styleId="23pt">
    <w:name w:val="Основной текст (2) + Интервал 3 pt"/>
    <w:basedOn w:val="20"/>
    <w:rsid w:val="00C216A7"/>
    <w:rPr>
      <w:color w:val="000000"/>
      <w:spacing w:val="60"/>
      <w:w w:val="100"/>
      <w:position w:val="0"/>
      <w:lang w:val="ru-RU" w:eastAsia="ru-RU" w:bidi="ru-RU"/>
    </w:rPr>
  </w:style>
  <w:style w:type="paragraph" w:customStyle="1" w:styleId="21">
    <w:name w:val="Основной текст (2)"/>
    <w:basedOn w:val="a"/>
    <w:link w:val="20"/>
    <w:rsid w:val="00C216A7"/>
    <w:pPr>
      <w:widowControl w:val="0"/>
      <w:shd w:val="clear" w:color="auto" w:fill="FFFFFF"/>
      <w:spacing w:before="420" w:after="660" w:line="0" w:lineRule="atLeast"/>
      <w:jc w:val="center"/>
    </w:pPr>
    <w:rPr>
      <w:sz w:val="26"/>
      <w:szCs w:val="26"/>
    </w:rPr>
  </w:style>
  <w:style w:type="character" w:customStyle="1" w:styleId="22">
    <w:name w:val="Заголовок №2_"/>
    <w:basedOn w:val="a0"/>
    <w:link w:val="23"/>
    <w:rsid w:val="00AD7903"/>
    <w:rPr>
      <w:sz w:val="32"/>
      <w:szCs w:val="32"/>
      <w:shd w:val="clear" w:color="auto" w:fill="FFFFFF"/>
    </w:rPr>
  </w:style>
  <w:style w:type="paragraph" w:customStyle="1" w:styleId="23">
    <w:name w:val="Заголовок №2"/>
    <w:basedOn w:val="a"/>
    <w:link w:val="22"/>
    <w:rsid w:val="00AD7903"/>
    <w:pPr>
      <w:widowControl w:val="0"/>
      <w:shd w:val="clear" w:color="auto" w:fill="FFFFFF"/>
      <w:spacing w:after="660" w:line="0" w:lineRule="atLeast"/>
      <w:jc w:val="right"/>
      <w:outlineLvl w:val="1"/>
    </w:pPr>
    <w:rPr>
      <w:sz w:val="32"/>
      <w:szCs w:val="32"/>
    </w:rPr>
  </w:style>
  <w:style w:type="paragraph" w:styleId="a7">
    <w:name w:val="header"/>
    <w:basedOn w:val="a"/>
    <w:link w:val="a8"/>
    <w:uiPriority w:val="99"/>
    <w:rsid w:val="00066993"/>
    <w:pPr>
      <w:tabs>
        <w:tab w:val="center" w:pos="4677"/>
        <w:tab w:val="right" w:pos="9355"/>
      </w:tabs>
    </w:pPr>
  </w:style>
  <w:style w:type="character" w:customStyle="1" w:styleId="a8">
    <w:name w:val="Верхний колонтитул Знак"/>
    <w:basedOn w:val="a0"/>
    <w:link w:val="a7"/>
    <w:uiPriority w:val="99"/>
    <w:rsid w:val="00066993"/>
    <w:rPr>
      <w:sz w:val="24"/>
      <w:szCs w:val="24"/>
    </w:rPr>
  </w:style>
  <w:style w:type="paragraph" w:styleId="a9">
    <w:name w:val="footer"/>
    <w:basedOn w:val="a"/>
    <w:link w:val="aa"/>
    <w:rsid w:val="00066993"/>
    <w:pPr>
      <w:tabs>
        <w:tab w:val="center" w:pos="4677"/>
        <w:tab w:val="right" w:pos="9355"/>
      </w:tabs>
    </w:pPr>
  </w:style>
  <w:style w:type="character" w:customStyle="1" w:styleId="aa">
    <w:name w:val="Нижний колонтитул Знак"/>
    <w:basedOn w:val="a0"/>
    <w:link w:val="a9"/>
    <w:rsid w:val="00066993"/>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10</Pages>
  <Words>3676</Words>
  <Characters>20955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Организация</Company>
  <LinksUpToDate>false</LinksUpToDate>
  <CharactersWithSpaces>24582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 Windows</cp:lastModifiedBy>
  <cp:revision>37</cp:revision>
  <cp:lastPrinted>2025-03-21T06:46:00Z</cp:lastPrinted>
  <dcterms:created xsi:type="dcterms:W3CDTF">2024-01-30T09:21:00Z</dcterms:created>
  <dcterms:modified xsi:type="dcterms:W3CDTF">2025-03-24T08:07:00Z</dcterms:modified>
</cp:coreProperties>
</file>